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E15F" w14:textId="77777777"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W w:w="10350" w:type="dxa"/>
        <w:tblInd w:w="-34" w:type="dxa"/>
        <w:tblLook w:val="04A0" w:firstRow="1" w:lastRow="0" w:firstColumn="1" w:lastColumn="0" w:noHBand="0" w:noVBand="1"/>
      </w:tblPr>
      <w:tblGrid>
        <w:gridCol w:w="29"/>
        <w:gridCol w:w="539"/>
        <w:gridCol w:w="113"/>
        <w:gridCol w:w="29"/>
        <w:gridCol w:w="2155"/>
        <w:gridCol w:w="559"/>
        <w:gridCol w:w="121"/>
        <w:gridCol w:w="34"/>
        <w:gridCol w:w="562"/>
        <w:gridCol w:w="12"/>
        <w:gridCol w:w="93"/>
        <w:gridCol w:w="7"/>
        <w:gridCol w:w="2268"/>
        <w:gridCol w:w="29"/>
        <w:gridCol w:w="113"/>
        <w:gridCol w:w="992"/>
        <w:gridCol w:w="29"/>
        <w:gridCol w:w="113"/>
        <w:gridCol w:w="1417"/>
        <w:gridCol w:w="29"/>
        <w:gridCol w:w="114"/>
        <w:gridCol w:w="993"/>
      </w:tblGrid>
      <w:tr w:rsidR="00597366" w:rsidRPr="008C18F3" w14:paraId="05D24C66" w14:textId="77777777" w:rsidTr="007426C8">
        <w:trPr>
          <w:gridBefore w:val="1"/>
          <w:wBefore w:w="29" w:type="dxa"/>
          <w:trHeight w:val="540"/>
        </w:trPr>
        <w:tc>
          <w:tcPr>
            <w:tcW w:w="10321" w:type="dxa"/>
            <w:gridSpan w:val="21"/>
            <w:tcBorders>
              <w:top w:val="single" w:sz="18" w:space="0" w:color="auto"/>
              <w:left w:val="single" w:sz="18" w:space="0" w:color="auto"/>
              <w:bottom w:val="single" w:sz="4" w:space="0" w:color="auto"/>
              <w:right w:val="single" w:sz="18" w:space="0" w:color="auto"/>
            </w:tcBorders>
            <w:shd w:val="clear" w:color="auto" w:fill="auto"/>
            <w:vAlign w:val="center"/>
            <w:hideMark/>
          </w:tcPr>
          <w:p w14:paraId="572371D1" w14:textId="77777777" w:rsidR="00597366" w:rsidRPr="008C18F3" w:rsidRDefault="00597366" w:rsidP="00E82DD9">
            <w:pPr>
              <w:jc w:val="center"/>
              <w:rPr>
                <w:rFonts w:cs="Calibri"/>
                <w:color w:val="000000"/>
                <w:sz w:val="20"/>
                <w:szCs w:val="20"/>
                <w:lang w:eastAsia="el-GR"/>
              </w:rPr>
            </w:pPr>
            <w:r>
              <w:rPr>
                <w:rFonts w:cs="Calibri"/>
                <w:b/>
                <w:bCs/>
                <w:color w:val="000000"/>
                <w:sz w:val="20"/>
                <w:szCs w:val="20"/>
                <w:lang w:eastAsia="el-GR"/>
              </w:rPr>
              <w:t xml:space="preserve">ΠΙΝΑΚΑΣ 1: </w:t>
            </w:r>
            <w:r w:rsidRPr="008C18F3">
              <w:rPr>
                <w:rFonts w:cs="Calibri"/>
                <w:b/>
                <w:bCs/>
                <w:color w:val="000000"/>
                <w:sz w:val="20"/>
                <w:szCs w:val="20"/>
                <w:lang w:eastAsia="el-GR"/>
              </w:rPr>
              <w:t>ΜΙS 5032906</w:t>
            </w:r>
            <w:r>
              <w:rPr>
                <w:rFonts w:cs="Calibri"/>
                <w:b/>
                <w:bCs/>
                <w:color w:val="000000"/>
                <w:sz w:val="20"/>
                <w:szCs w:val="20"/>
                <w:lang w:eastAsia="el-GR"/>
              </w:rPr>
              <w:t xml:space="preserve"> -</w:t>
            </w:r>
            <w:r w:rsidRPr="008C18F3">
              <w:rPr>
                <w:rFonts w:cs="Calibri"/>
                <w:color w:val="000000"/>
                <w:sz w:val="20"/>
                <w:szCs w:val="20"/>
                <w:lang w:eastAsia="el-GR"/>
              </w:rPr>
              <w:t xml:space="preserve"> EΠΙΜΟΡΦΩΣΗ ΣΕ ΠΡΑΚΤΙΚΕΣ ΥΠΟΣΤΗΡΙΞΗΣ ΤΩΝ ΜΑΘΗΤΩΝ ΚΑΙ ΤΩΝ ΜΑΘΗΤΡΙΩΝ ΣΤΟ ΠΛΑΙΣΙΟ ΤΗΣ ΔΙΑΦΟΡΟΠΟΙΗΜΕΝΗΣ ΔΙΔΑΣΚΑΛΙΑΣ </w:t>
            </w:r>
          </w:p>
        </w:tc>
      </w:tr>
      <w:tr w:rsidR="00597366" w:rsidRPr="008C18F3" w14:paraId="26C360A2" w14:textId="77777777" w:rsidTr="007426C8">
        <w:trPr>
          <w:gridBefore w:val="1"/>
          <w:wBefore w:w="29" w:type="dxa"/>
          <w:trHeight w:val="765"/>
        </w:trPr>
        <w:tc>
          <w:tcPr>
            <w:tcW w:w="539" w:type="dxa"/>
            <w:tcBorders>
              <w:top w:val="nil"/>
              <w:left w:val="single" w:sz="18" w:space="0" w:color="auto"/>
              <w:bottom w:val="single" w:sz="4" w:space="0" w:color="auto"/>
              <w:right w:val="single" w:sz="4" w:space="0" w:color="auto"/>
            </w:tcBorders>
            <w:shd w:val="clear" w:color="auto" w:fill="auto"/>
            <w:noWrap/>
            <w:vAlign w:val="center"/>
            <w:hideMark/>
          </w:tcPr>
          <w:p w14:paraId="6FC9A6FD"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α/α</w:t>
            </w:r>
          </w:p>
        </w:tc>
        <w:tc>
          <w:tcPr>
            <w:tcW w:w="2297" w:type="dxa"/>
            <w:gridSpan w:val="3"/>
            <w:tcBorders>
              <w:top w:val="nil"/>
              <w:left w:val="nil"/>
              <w:bottom w:val="single" w:sz="4" w:space="0" w:color="auto"/>
              <w:right w:val="single" w:sz="4" w:space="0" w:color="auto"/>
            </w:tcBorders>
            <w:shd w:val="clear" w:color="auto" w:fill="auto"/>
            <w:noWrap/>
            <w:vAlign w:val="center"/>
            <w:hideMark/>
          </w:tcPr>
          <w:p w14:paraId="2618321F"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Εκτυπωτής(Ε) - Φωτοτυπικό (Φ)</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09478CA2"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Είδος</w:t>
            </w:r>
          </w:p>
        </w:tc>
        <w:tc>
          <w:tcPr>
            <w:tcW w:w="2409" w:type="dxa"/>
            <w:gridSpan w:val="5"/>
            <w:tcBorders>
              <w:top w:val="nil"/>
              <w:left w:val="nil"/>
              <w:bottom w:val="single" w:sz="4" w:space="0" w:color="auto"/>
              <w:right w:val="single" w:sz="4" w:space="0" w:color="auto"/>
            </w:tcBorders>
            <w:shd w:val="clear" w:color="auto" w:fill="auto"/>
            <w:vAlign w:val="center"/>
            <w:hideMark/>
          </w:tcPr>
          <w:p w14:paraId="18EACD44"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 xml:space="preserve"> Παρατηρήσεις (κωδικός-σελίδες) </w:t>
            </w:r>
          </w:p>
        </w:tc>
        <w:tc>
          <w:tcPr>
            <w:tcW w:w="1134" w:type="dxa"/>
            <w:gridSpan w:val="3"/>
            <w:tcBorders>
              <w:top w:val="nil"/>
              <w:left w:val="nil"/>
              <w:bottom w:val="single" w:sz="4" w:space="0" w:color="auto"/>
              <w:right w:val="single" w:sz="4" w:space="0" w:color="auto"/>
            </w:tcBorders>
            <w:shd w:val="clear" w:color="auto" w:fill="auto"/>
            <w:vAlign w:val="center"/>
            <w:hideMark/>
          </w:tcPr>
          <w:p w14:paraId="02D155D7"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Ποσότητα</w:t>
            </w:r>
          </w:p>
        </w:tc>
        <w:tc>
          <w:tcPr>
            <w:tcW w:w="1559" w:type="dxa"/>
            <w:gridSpan w:val="3"/>
            <w:tcBorders>
              <w:top w:val="nil"/>
              <w:left w:val="nil"/>
              <w:bottom w:val="single" w:sz="4" w:space="0" w:color="auto"/>
              <w:right w:val="single" w:sz="4" w:space="0" w:color="auto"/>
            </w:tcBorders>
            <w:shd w:val="clear" w:color="auto" w:fill="auto"/>
            <w:vAlign w:val="center"/>
            <w:hideMark/>
          </w:tcPr>
          <w:p w14:paraId="33D6CC0F"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 xml:space="preserve">Τιμή μονάδας άνευ ΦΠΑ (€) </w:t>
            </w:r>
          </w:p>
        </w:tc>
        <w:tc>
          <w:tcPr>
            <w:tcW w:w="1107" w:type="dxa"/>
            <w:gridSpan w:val="2"/>
            <w:tcBorders>
              <w:top w:val="nil"/>
              <w:left w:val="nil"/>
              <w:bottom w:val="single" w:sz="4" w:space="0" w:color="auto"/>
              <w:right w:val="single" w:sz="18" w:space="0" w:color="auto"/>
            </w:tcBorders>
            <w:shd w:val="clear" w:color="auto" w:fill="auto"/>
            <w:vAlign w:val="center"/>
            <w:hideMark/>
          </w:tcPr>
          <w:p w14:paraId="525F22B5"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Συνολική τιμή άνευ ΦΠΑ (€)</w:t>
            </w:r>
          </w:p>
        </w:tc>
      </w:tr>
      <w:tr w:rsidR="00597366" w:rsidRPr="008C18F3" w14:paraId="27B3180B" w14:textId="77777777" w:rsidTr="007426C8">
        <w:trPr>
          <w:gridBefore w:val="1"/>
          <w:wBefore w:w="29" w:type="dxa"/>
          <w:trHeight w:val="438"/>
        </w:trPr>
        <w:tc>
          <w:tcPr>
            <w:tcW w:w="539" w:type="dxa"/>
            <w:tcBorders>
              <w:top w:val="nil"/>
              <w:left w:val="single" w:sz="18" w:space="0" w:color="auto"/>
              <w:bottom w:val="single" w:sz="4" w:space="0" w:color="auto"/>
              <w:right w:val="single" w:sz="4" w:space="0" w:color="auto"/>
            </w:tcBorders>
            <w:shd w:val="clear" w:color="auto" w:fill="auto"/>
            <w:noWrap/>
            <w:vAlign w:val="center"/>
            <w:hideMark/>
          </w:tcPr>
          <w:p w14:paraId="305EE964" w14:textId="77777777" w:rsidR="00597366" w:rsidRPr="008C18F3" w:rsidRDefault="00597366" w:rsidP="00E82DD9">
            <w:pPr>
              <w:jc w:val="center"/>
              <w:rPr>
                <w:rFonts w:cs="Calibri"/>
                <w:color w:val="000000"/>
                <w:sz w:val="20"/>
                <w:szCs w:val="20"/>
                <w:lang w:eastAsia="el-GR"/>
              </w:rPr>
            </w:pPr>
            <w:r w:rsidRPr="008C18F3">
              <w:rPr>
                <w:rFonts w:cs="Calibri"/>
                <w:color w:val="000000"/>
                <w:sz w:val="20"/>
                <w:szCs w:val="20"/>
                <w:lang w:eastAsia="el-GR"/>
              </w:rPr>
              <w:t>1</w:t>
            </w:r>
          </w:p>
        </w:tc>
        <w:tc>
          <w:tcPr>
            <w:tcW w:w="2297" w:type="dxa"/>
            <w:gridSpan w:val="3"/>
            <w:tcBorders>
              <w:top w:val="nil"/>
              <w:left w:val="nil"/>
              <w:bottom w:val="single" w:sz="4" w:space="0" w:color="auto"/>
              <w:right w:val="single" w:sz="4" w:space="0" w:color="auto"/>
            </w:tcBorders>
            <w:shd w:val="clear" w:color="auto" w:fill="auto"/>
            <w:noWrap/>
            <w:vAlign w:val="center"/>
            <w:hideMark/>
          </w:tcPr>
          <w:p w14:paraId="442C6031" w14:textId="77777777" w:rsidR="00597366" w:rsidRPr="008C18F3" w:rsidRDefault="00597366" w:rsidP="00E82DD9">
            <w:pPr>
              <w:rPr>
                <w:rFonts w:cs="Calibri"/>
                <w:color w:val="000000"/>
                <w:sz w:val="20"/>
                <w:szCs w:val="20"/>
                <w:lang w:eastAsia="el-GR"/>
              </w:rPr>
            </w:pPr>
            <w:proofErr w:type="spellStart"/>
            <w:r w:rsidRPr="008C18F3">
              <w:rPr>
                <w:rFonts w:cs="Calibri"/>
                <w:color w:val="000000"/>
                <w:sz w:val="20"/>
                <w:szCs w:val="20"/>
                <w:lang w:eastAsia="el-GR"/>
              </w:rPr>
              <w:t>Lexmark</w:t>
            </w:r>
            <w:proofErr w:type="spellEnd"/>
            <w:r w:rsidRPr="008C18F3">
              <w:rPr>
                <w:rFonts w:cs="Calibri"/>
                <w:color w:val="000000"/>
                <w:sz w:val="20"/>
                <w:szCs w:val="20"/>
                <w:lang w:eastAsia="el-GR"/>
              </w:rPr>
              <w:t xml:space="preserve"> ms810dn-ms812dn (Ε)</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57320D9" w14:textId="77777777" w:rsidR="00597366" w:rsidRPr="008C18F3" w:rsidRDefault="00597366" w:rsidP="00E82DD9">
            <w:pPr>
              <w:rPr>
                <w:rFonts w:cs="Calibri"/>
                <w:color w:val="000000"/>
                <w:sz w:val="20"/>
                <w:szCs w:val="20"/>
                <w:lang w:eastAsia="el-GR"/>
              </w:rPr>
            </w:pPr>
            <w:proofErr w:type="spellStart"/>
            <w:r w:rsidRPr="008C18F3">
              <w:rPr>
                <w:rFonts w:cs="Calibri"/>
                <w:color w:val="000000"/>
                <w:sz w:val="20"/>
                <w:szCs w:val="20"/>
                <w:lang w:eastAsia="el-GR"/>
              </w:rPr>
              <w:t>imaging</w:t>
            </w:r>
            <w:proofErr w:type="spellEnd"/>
            <w:r w:rsidRPr="008C18F3">
              <w:rPr>
                <w:rFonts w:cs="Calibri"/>
                <w:color w:val="000000"/>
                <w:sz w:val="20"/>
                <w:szCs w:val="20"/>
                <w:lang w:eastAsia="el-GR"/>
              </w:rPr>
              <w:t xml:space="preserve"> </w:t>
            </w:r>
            <w:proofErr w:type="spellStart"/>
            <w:r w:rsidRPr="008C18F3">
              <w:rPr>
                <w:rFonts w:cs="Calibri"/>
                <w:color w:val="000000"/>
                <w:sz w:val="20"/>
                <w:szCs w:val="20"/>
                <w:lang w:eastAsia="el-GR"/>
              </w:rPr>
              <w:t>unit</w:t>
            </w:r>
            <w:proofErr w:type="spellEnd"/>
          </w:p>
        </w:tc>
        <w:tc>
          <w:tcPr>
            <w:tcW w:w="2409" w:type="dxa"/>
            <w:gridSpan w:val="5"/>
            <w:tcBorders>
              <w:top w:val="nil"/>
              <w:left w:val="nil"/>
              <w:bottom w:val="single" w:sz="4" w:space="0" w:color="auto"/>
              <w:right w:val="single" w:sz="4" w:space="0" w:color="auto"/>
            </w:tcBorders>
            <w:shd w:val="clear" w:color="auto" w:fill="auto"/>
            <w:noWrap/>
            <w:vAlign w:val="center"/>
            <w:hideMark/>
          </w:tcPr>
          <w:p w14:paraId="5CC017FF" w14:textId="77777777" w:rsidR="00597366" w:rsidRPr="008C18F3" w:rsidRDefault="00597366" w:rsidP="00E82DD9">
            <w:pPr>
              <w:rPr>
                <w:rFonts w:cs="Calibri"/>
                <w:color w:val="000000"/>
                <w:sz w:val="20"/>
                <w:szCs w:val="20"/>
                <w:lang w:eastAsia="el-GR"/>
              </w:rPr>
            </w:pPr>
            <w:r w:rsidRPr="008C18F3">
              <w:rPr>
                <w:rFonts w:cs="Calibri"/>
                <w:color w:val="000000"/>
                <w:sz w:val="20"/>
                <w:szCs w:val="20"/>
                <w:lang w:eastAsia="el-GR"/>
              </w:rPr>
              <w:t xml:space="preserve"> 52D0Z00 (100.000 σελίδες)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50657285" w14:textId="77777777" w:rsidR="00597366" w:rsidRPr="008C18F3" w:rsidRDefault="00597366" w:rsidP="00E82DD9">
            <w:pPr>
              <w:jc w:val="center"/>
              <w:rPr>
                <w:rFonts w:cs="Calibri"/>
                <w:color w:val="000000"/>
                <w:sz w:val="20"/>
                <w:szCs w:val="20"/>
                <w:lang w:eastAsia="el-GR"/>
              </w:rPr>
            </w:pPr>
            <w:r w:rsidRPr="002057FF">
              <w:rPr>
                <w:rFonts w:cs="Calibri"/>
                <w:color w:val="000000"/>
                <w:sz w:val="20"/>
                <w:szCs w:val="20"/>
                <w:lang w:eastAsia="el-GR"/>
              </w:rPr>
              <w:t>11</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EE72CD5"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c>
          <w:tcPr>
            <w:tcW w:w="1107" w:type="dxa"/>
            <w:gridSpan w:val="2"/>
            <w:tcBorders>
              <w:top w:val="nil"/>
              <w:left w:val="nil"/>
              <w:bottom w:val="single" w:sz="4" w:space="0" w:color="auto"/>
              <w:right w:val="single" w:sz="18" w:space="0" w:color="auto"/>
            </w:tcBorders>
            <w:shd w:val="clear" w:color="auto" w:fill="auto"/>
            <w:noWrap/>
            <w:vAlign w:val="center"/>
            <w:hideMark/>
          </w:tcPr>
          <w:p w14:paraId="65AFE362"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r>
      <w:tr w:rsidR="00597366" w:rsidRPr="008C18F3" w14:paraId="3E9525CF" w14:textId="77777777" w:rsidTr="007426C8">
        <w:trPr>
          <w:gridBefore w:val="1"/>
          <w:wBefore w:w="29" w:type="dxa"/>
          <w:trHeight w:val="300"/>
        </w:trPr>
        <w:tc>
          <w:tcPr>
            <w:tcW w:w="539" w:type="dxa"/>
            <w:tcBorders>
              <w:top w:val="nil"/>
              <w:left w:val="single" w:sz="18" w:space="0" w:color="auto"/>
              <w:bottom w:val="single" w:sz="4" w:space="0" w:color="auto"/>
              <w:right w:val="single" w:sz="4" w:space="0" w:color="auto"/>
            </w:tcBorders>
            <w:shd w:val="clear" w:color="auto" w:fill="auto"/>
            <w:noWrap/>
            <w:vAlign w:val="center"/>
            <w:hideMark/>
          </w:tcPr>
          <w:p w14:paraId="1CAE37FD" w14:textId="77777777" w:rsidR="00597366" w:rsidRPr="008C18F3" w:rsidRDefault="00597366" w:rsidP="00E82DD9">
            <w:pPr>
              <w:jc w:val="center"/>
              <w:rPr>
                <w:rFonts w:cs="Calibri"/>
                <w:color w:val="000000"/>
                <w:sz w:val="20"/>
                <w:szCs w:val="20"/>
                <w:lang w:eastAsia="el-GR"/>
              </w:rPr>
            </w:pPr>
            <w:r w:rsidRPr="008C18F3">
              <w:rPr>
                <w:rFonts w:cs="Calibri"/>
                <w:color w:val="000000"/>
                <w:sz w:val="20"/>
                <w:szCs w:val="20"/>
                <w:lang w:eastAsia="el-GR"/>
              </w:rPr>
              <w:t>2</w:t>
            </w:r>
          </w:p>
        </w:tc>
        <w:tc>
          <w:tcPr>
            <w:tcW w:w="2297" w:type="dxa"/>
            <w:gridSpan w:val="3"/>
            <w:tcBorders>
              <w:top w:val="nil"/>
              <w:left w:val="nil"/>
              <w:bottom w:val="single" w:sz="4" w:space="0" w:color="auto"/>
              <w:right w:val="single" w:sz="4" w:space="0" w:color="auto"/>
            </w:tcBorders>
            <w:shd w:val="clear" w:color="auto" w:fill="auto"/>
            <w:noWrap/>
            <w:vAlign w:val="center"/>
            <w:hideMark/>
          </w:tcPr>
          <w:p w14:paraId="62A69E27" w14:textId="77777777" w:rsidR="00597366" w:rsidRPr="008C18F3" w:rsidRDefault="00597366" w:rsidP="00E82DD9">
            <w:pPr>
              <w:rPr>
                <w:rFonts w:cs="Calibri"/>
                <w:color w:val="000000"/>
                <w:sz w:val="20"/>
                <w:szCs w:val="20"/>
                <w:lang w:eastAsia="el-GR"/>
              </w:rPr>
            </w:pPr>
            <w:proofErr w:type="spellStart"/>
            <w:r w:rsidRPr="008C18F3">
              <w:rPr>
                <w:rFonts w:cs="Calibri"/>
                <w:color w:val="000000"/>
                <w:sz w:val="20"/>
                <w:szCs w:val="20"/>
                <w:lang w:eastAsia="el-GR"/>
              </w:rPr>
              <w:t>Lexmark</w:t>
            </w:r>
            <w:proofErr w:type="spellEnd"/>
            <w:r w:rsidRPr="008C18F3">
              <w:rPr>
                <w:rFonts w:cs="Calibri"/>
                <w:color w:val="000000"/>
                <w:sz w:val="20"/>
                <w:szCs w:val="20"/>
                <w:lang w:eastAsia="el-GR"/>
              </w:rPr>
              <w:t xml:space="preserve"> CX431  (Ε)</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2D0E35AE" w14:textId="77777777" w:rsidR="00597366" w:rsidRPr="008C18F3" w:rsidRDefault="00597366" w:rsidP="00E82DD9">
            <w:pPr>
              <w:rPr>
                <w:rFonts w:cs="Calibri"/>
                <w:color w:val="000000"/>
                <w:sz w:val="20"/>
                <w:szCs w:val="20"/>
                <w:lang w:eastAsia="el-GR"/>
              </w:rPr>
            </w:pPr>
            <w:proofErr w:type="spellStart"/>
            <w:r w:rsidRPr="008C18F3">
              <w:rPr>
                <w:rFonts w:cs="Calibri"/>
                <w:color w:val="000000"/>
                <w:sz w:val="20"/>
                <w:szCs w:val="20"/>
                <w:lang w:eastAsia="el-GR"/>
              </w:rPr>
              <w:t>τόνερ</w:t>
            </w:r>
            <w:proofErr w:type="spellEnd"/>
            <w:r w:rsidRPr="008C18F3">
              <w:rPr>
                <w:rFonts w:cs="Calibri"/>
                <w:color w:val="000000"/>
                <w:sz w:val="20"/>
                <w:szCs w:val="20"/>
                <w:lang w:eastAsia="el-GR"/>
              </w:rPr>
              <w:t xml:space="preserve"> μαύρο</w:t>
            </w:r>
          </w:p>
        </w:tc>
        <w:tc>
          <w:tcPr>
            <w:tcW w:w="2409" w:type="dxa"/>
            <w:gridSpan w:val="5"/>
            <w:tcBorders>
              <w:top w:val="nil"/>
              <w:left w:val="nil"/>
              <w:bottom w:val="single" w:sz="4" w:space="0" w:color="auto"/>
              <w:right w:val="single" w:sz="4" w:space="0" w:color="auto"/>
            </w:tcBorders>
            <w:shd w:val="clear" w:color="auto" w:fill="auto"/>
            <w:noWrap/>
            <w:vAlign w:val="center"/>
            <w:hideMark/>
          </w:tcPr>
          <w:p w14:paraId="152E2330" w14:textId="77777777" w:rsidR="00597366" w:rsidRPr="008C18F3" w:rsidRDefault="00597366" w:rsidP="00E82DD9">
            <w:pPr>
              <w:rPr>
                <w:rFonts w:cs="Calibri"/>
                <w:color w:val="000000"/>
                <w:sz w:val="20"/>
                <w:szCs w:val="20"/>
                <w:lang w:eastAsia="el-GR"/>
              </w:rPr>
            </w:pPr>
            <w:r w:rsidRPr="008C18F3">
              <w:rPr>
                <w:rFonts w:cs="Calibri"/>
                <w:color w:val="000000"/>
                <w:sz w:val="20"/>
                <w:szCs w:val="20"/>
                <w:lang w:eastAsia="el-GR"/>
              </w:rPr>
              <w:t xml:space="preserve"> 20N2XK0 </w:t>
            </w:r>
            <w:proofErr w:type="spellStart"/>
            <w:r w:rsidRPr="008C18F3">
              <w:rPr>
                <w:rFonts w:cs="Calibri"/>
                <w:color w:val="000000"/>
                <w:sz w:val="20"/>
                <w:szCs w:val="20"/>
                <w:lang w:eastAsia="el-GR"/>
              </w:rPr>
              <w:t>Black</w:t>
            </w:r>
            <w:proofErr w:type="spellEnd"/>
            <w:r w:rsidRPr="008C18F3">
              <w:rPr>
                <w:rFonts w:cs="Calibri"/>
                <w:color w:val="000000"/>
                <w:sz w:val="20"/>
                <w:szCs w:val="20"/>
                <w:lang w:eastAsia="el-GR"/>
              </w:rPr>
              <w:t xml:space="preserve"> (6000 σελίδες)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2608AD26" w14:textId="77777777" w:rsidR="00597366" w:rsidRPr="008C18F3" w:rsidRDefault="00597366" w:rsidP="00E82DD9">
            <w:pPr>
              <w:jc w:val="center"/>
              <w:rPr>
                <w:rFonts w:cs="Calibri"/>
                <w:color w:val="000000"/>
                <w:sz w:val="20"/>
                <w:szCs w:val="20"/>
                <w:lang w:eastAsia="el-GR"/>
              </w:rPr>
            </w:pPr>
            <w:r w:rsidRPr="002057FF">
              <w:rPr>
                <w:rFonts w:cs="Calibri"/>
                <w:color w:val="000000"/>
                <w:sz w:val="20"/>
                <w:szCs w:val="20"/>
                <w:lang w:eastAsia="el-GR"/>
              </w:rPr>
              <w:t>4</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5E753F0"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c>
          <w:tcPr>
            <w:tcW w:w="1107" w:type="dxa"/>
            <w:gridSpan w:val="2"/>
            <w:tcBorders>
              <w:top w:val="nil"/>
              <w:left w:val="nil"/>
              <w:bottom w:val="single" w:sz="4" w:space="0" w:color="auto"/>
              <w:right w:val="single" w:sz="18" w:space="0" w:color="auto"/>
            </w:tcBorders>
            <w:shd w:val="clear" w:color="auto" w:fill="auto"/>
            <w:noWrap/>
            <w:vAlign w:val="center"/>
            <w:hideMark/>
          </w:tcPr>
          <w:p w14:paraId="068BDC75"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r>
      <w:tr w:rsidR="00597366" w:rsidRPr="008C18F3" w14:paraId="2130B371" w14:textId="77777777" w:rsidTr="007426C8">
        <w:trPr>
          <w:gridBefore w:val="1"/>
          <w:wBefore w:w="29" w:type="dxa"/>
          <w:trHeight w:val="300"/>
        </w:trPr>
        <w:tc>
          <w:tcPr>
            <w:tcW w:w="539" w:type="dxa"/>
            <w:tcBorders>
              <w:top w:val="nil"/>
              <w:left w:val="single" w:sz="18" w:space="0" w:color="auto"/>
              <w:bottom w:val="single" w:sz="4" w:space="0" w:color="auto"/>
              <w:right w:val="single" w:sz="4" w:space="0" w:color="auto"/>
            </w:tcBorders>
            <w:shd w:val="clear" w:color="auto" w:fill="auto"/>
            <w:noWrap/>
            <w:vAlign w:val="center"/>
            <w:hideMark/>
          </w:tcPr>
          <w:p w14:paraId="7AD83D9A" w14:textId="77777777" w:rsidR="00597366" w:rsidRPr="008C18F3" w:rsidRDefault="00597366" w:rsidP="00E82DD9">
            <w:pPr>
              <w:jc w:val="center"/>
              <w:rPr>
                <w:rFonts w:cs="Calibri"/>
                <w:color w:val="000000"/>
                <w:sz w:val="20"/>
                <w:szCs w:val="20"/>
                <w:lang w:eastAsia="el-GR"/>
              </w:rPr>
            </w:pPr>
            <w:r w:rsidRPr="008C18F3">
              <w:rPr>
                <w:rFonts w:cs="Calibri"/>
                <w:color w:val="000000"/>
                <w:sz w:val="20"/>
                <w:szCs w:val="20"/>
                <w:lang w:eastAsia="el-GR"/>
              </w:rPr>
              <w:t>3</w:t>
            </w:r>
          </w:p>
        </w:tc>
        <w:tc>
          <w:tcPr>
            <w:tcW w:w="2297" w:type="dxa"/>
            <w:gridSpan w:val="3"/>
            <w:tcBorders>
              <w:top w:val="nil"/>
              <w:left w:val="nil"/>
              <w:bottom w:val="single" w:sz="4" w:space="0" w:color="auto"/>
              <w:right w:val="single" w:sz="4" w:space="0" w:color="auto"/>
            </w:tcBorders>
            <w:shd w:val="clear" w:color="auto" w:fill="auto"/>
            <w:noWrap/>
            <w:vAlign w:val="center"/>
            <w:hideMark/>
          </w:tcPr>
          <w:p w14:paraId="54C0411E" w14:textId="77777777" w:rsidR="00597366" w:rsidRPr="008C18F3" w:rsidRDefault="00597366" w:rsidP="00E82DD9">
            <w:pPr>
              <w:rPr>
                <w:rFonts w:cs="Calibri"/>
                <w:color w:val="000000"/>
                <w:sz w:val="20"/>
                <w:szCs w:val="20"/>
                <w:lang w:eastAsia="el-GR"/>
              </w:rPr>
            </w:pPr>
            <w:r w:rsidRPr="008C18F3">
              <w:rPr>
                <w:rFonts w:cs="Calibri"/>
                <w:color w:val="000000"/>
                <w:sz w:val="20"/>
                <w:szCs w:val="20"/>
                <w:lang w:eastAsia="el-GR"/>
              </w:rPr>
              <w:t xml:space="preserve">HP </w:t>
            </w:r>
            <w:proofErr w:type="spellStart"/>
            <w:r w:rsidRPr="008C18F3">
              <w:rPr>
                <w:rFonts w:cs="Calibri"/>
                <w:color w:val="000000"/>
                <w:sz w:val="20"/>
                <w:szCs w:val="20"/>
                <w:lang w:eastAsia="el-GR"/>
              </w:rPr>
              <w:t>LaserJet</w:t>
            </w:r>
            <w:proofErr w:type="spellEnd"/>
            <w:r w:rsidRPr="008C18F3">
              <w:rPr>
                <w:rFonts w:cs="Calibri"/>
                <w:color w:val="000000"/>
                <w:sz w:val="20"/>
                <w:szCs w:val="20"/>
                <w:lang w:eastAsia="el-GR"/>
              </w:rPr>
              <w:t xml:space="preserve"> 5200  (Ε)</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6E8F059F" w14:textId="77777777" w:rsidR="00597366" w:rsidRPr="008C18F3" w:rsidRDefault="00597366" w:rsidP="00E82DD9">
            <w:pPr>
              <w:rPr>
                <w:rFonts w:cs="Calibri"/>
                <w:color w:val="000000"/>
                <w:sz w:val="20"/>
                <w:szCs w:val="20"/>
                <w:lang w:eastAsia="el-GR"/>
              </w:rPr>
            </w:pPr>
            <w:proofErr w:type="spellStart"/>
            <w:r w:rsidRPr="008C18F3">
              <w:rPr>
                <w:rFonts w:cs="Calibri"/>
                <w:color w:val="000000"/>
                <w:sz w:val="20"/>
                <w:szCs w:val="20"/>
                <w:lang w:eastAsia="el-GR"/>
              </w:rPr>
              <w:t>τόνερ</w:t>
            </w:r>
            <w:proofErr w:type="spellEnd"/>
          </w:p>
        </w:tc>
        <w:tc>
          <w:tcPr>
            <w:tcW w:w="2409" w:type="dxa"/>
            <w:gridSpan w:val="5"/>
            <w:tcBorders>
              <w:top w:val="nil"/>
              <w:left w:val="nil"/>
              <w:bottom w:val="single" w:sz="4" w:space="0" w:color="auto"/>
              <w:right w:val="single" w:sz="4" w:space="0" w:color="auto"/>
            </w:tcBorders>
            <w:shd w:val="clear" w:color="auto" w:fill="auto"/>
            <w:noWrap/>
            <w:vAlign w:val="center"/>
            <w:hideMark/>
          </w:tcPr>
          <w:p w14:paraId="7FD789E9" w14:textId="77777777" w:rsidR="00597366" w:rsidRPr="008C18F3" w:rsidRDefault="00597366" w:rsidP="00E82DD9">
            <w:pPr>
              <w:rPr>
                <w:rFonts w:cs="Calibri"/>
                <w:color w:val="000000"/>
                <w:sz w:val="20"/>
                <w:szCs w:val="20"/>
                <w:lang w:eastAsia="el-GR"/>
              </w:rPr>
            </w:pPr>
            <w:r w:rsidRPr="008C18F3">
              <w:rPr>
                <w:rFonts w:cs="Calibri"/>
                <w:color w:val="000000"/>
                <w:sz w:val="20"/>
                <w:szCs w:val="20"/>
                <w:lang w:eastAsia="el-GR"/>
              </w:rPr>
              <w:t xml:space="preserve"> Q7516A (12.000 σελίδες)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0AD2B83E" w14:textId="77777777" w:rsidR="00597366" w:rsidRPr="008C18F3" w:rsidRDefault="00597366" w:rsidP="00E82DD9">
            <w:pPr>
              <w:jc w:val="center"/>
              <w:rPr>
                <w:rFonts w:cs="Calibri"/>
                <w:color w:val="000000"/>
                <w:sz w:val="20"/>
                <w:szCs w:val="20"/>
                <w:lang w:eastAsia="el-GR"/>
              </w:rPr>
            </w:pPr>
            <w:r w:rsidRPr="002057FF">
              <w:rPr>
                <w:rFonts w:cs="Calibri"/>
                <w:color w:val="000000"/>
                <w:sz w:val="20"/>
                <w:szCs w:val="20"/>
                <w:lang w:eastAsia="el-GR"/>
              </w:rPr>
              <w:t>5</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0F2DB18"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c>
          <w:tcPr>
            <w:tcW w:w="1107" w:type="dxa"/>
            <w:gridSpan w:val="2"/>
            <w:tcBorders>
              <w:top w:val="nil"/>
              <w:left w:val="nil"/>
              <w:bottom w:val="single" w:sz="4" w:space="0" w:color="auto"/>
              <w:right w:val="single" w:sz="18" w:space="0" w:color="auto"/>
            </w:tcBorders>
            <w:shd w:val="clear" w:color="auto" w:fill="auto"/>
            <w:noWrap/>
            <w:vAlign w:val="center"/>
            <w:hideMark/>
          </w:tcPr>
          <w:p w14:paraId="0FCC06E2"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r>
      <w:tr w:rsidR="00597366" w:rsidRPr="008C18F3" w14:paraId="527DD8A4" w14:textId="77777777" w:rsidTr="007426C8">
        <w:trPr>
          <w:gridBefore w:val="1"/>
          <w:wBefore w:w="29" w:type="dxa"/>
          <w:trHeight w:val="300"/>
        </w:trPr>
        <w:tc>
          <w:tcPr>
            <w:tcW w:w="9214" w:type="dxa"/>
            <w:gridSpan w:val="19"/>
            <w:tcBorders>
              <w:top w:val="single" w:sz="4" w:space="0" w:color="auto"/>
              <w:left w:val="single" w:sz="18" w:space="0" w:color="auto"/>
              <w:bottom w:val="single" w:sz="4" w:space="0" w:color="auto"/>
              <w:right w:val="single" w:sz="4" w:space="0" w:color="auto"/>
            </w:tcBorders>
            <w:shd w:val="clear" w:color="auto" w:fill="auto"/>
            <w:vAlign w:val="center"/>
            <w:hideMark/>
          </w:tcPr>
          <w:p w14:paraId="6460B763" w14:textId="77777777" w:rsidR="00597366" w:rsidRPr="008C18F3" w:rsidRDefault="00597366" w:rsidP="00E82DD9">
            <w:pPr>
              <w:jc w:val="right"/>
              <w:rPr>
                <w:rFonts w:cs="Calibri"/>
                <w:b/>
                <w:bCs/>
                <w:color w:val="000000"/>
                <w:sz w:val="20"/>
                <w:szCs w:val="20"/>
                <w:lang w:eastAsia="el-GR"/>
              </w:rPr>
            </w:pPr>
            <w:r w:rsidRPr="008C18F3">
              <w:rPr>
                <w:rFonts w:cs="Calibri"/>
                <w:b/>
                <w:bCs/>
                <w:color w:val="000000"/>
                <w:sz w:val="20"/>
                <w:szCs w:val="20"/>
                <w:lang w:eastAsia="el-GR"/>
              </w:rPr>
              <w:t>Σύνολο οικονομικής προσφοράς άνευ ΦΠΑ</w:t>
            </w:r>
          </w:p>
        </w:tc>
        <w:tc>
          <w:tcPr>
            <w:tcW w:w="1107" w:type="dxa"/>
            <w:gridSpan w:val="2"/>
            <w:tcBorders>
              <w:top w:val="nil"/>
              <w:left w:val="nil"/>
              <w:bottom w:val="single" w:sz="4" w:space="0" w:color="auto"/>
              <w:right w:val="single" w:sz="18" w:space="0" w:color="auto"/>
            </w:tcBorders>
            <w:shd w:val="clear" w:color="auto" w:fill="auto"/>
            <w:noWrap/>
            <w:vAlign w:val="center"/>
            <w:hideMark/>
          </w:tcPr>
          <w:p w14:paraId="6D6839C9" w14:textId="77777777" w:rsidR="00597366" w:rsidRPr="008C18F3" w:rsidRDefault="00597366" w:rsidP="00E82DD9">
            <w:pPr>
              <w:jc w:val="center"/>
              <w:rPr>
                <w:rFonts w:cs="Calibri"/>
                <w:color w:val="000000"/>
                <w:sz w:val="20"/>
                <w:szCs w:val="20"/>
                <w:lang w:eastAsia="el-GR"/>
              </w:rPr>
            </w:pPr>
            <w:r w:rsidRPr="008C18F3">
              <w:rPr>
                <w:rFonts w:cs="Calibri"/>
                <w:color w:val="000000"/>
                <w:sz w:val="20"/>
                <w:szCs w:val="20"/>
                <w:lang w:eastAsia="el-GR"/>
              </w:rPr>
              <w:t> </w:t>
            </w:r>
          </w:p>
        </w:tc>
      </w:tr>
      <w:tr w:rsidR="00597366" w:rsidRPr="008C18F3" w14:paraId="768D3874" w14:textId="77777777" w:rsidTr="007426C8">
        <w:trPr>
          <w:gridBefore w:val="1"/>
          <w:wBefore w:w="29" w:type="dxa"/>
          <w:trHeight w:val="300"/>
        </w:trPr>
        <w:tc>
          <w:tcPr>
            <w:tcW w:w="9214" w:type="dxa"/>
            <w:gridSpan w:val="19"/>
            <w:tcBorders>
              <w:top w:val="single" w:sz="4" w:space="0" w:color="auto"/>
              <w:left w:val="single" w:sz="18" w:space="0" w:color="auto"/>
              <w:bottom w:val="single" w:sz="4" w:space="0" w:color="auto"/>
              <w:right w:val="single" w:sz="4" w:space="0" w:color="auto"/>
            </w:tcBorders>
            <w:shd w:val="clear" w:color="auto" w:fill="auto"/>
            <w:vAlign w:val="center"/>
            <w:hideMark/>
          </w:tcPr>
          <w:p w14:paraId="40ECF8E6" w14:textId="77777777" w:rsidR="00597366" w:rsidRPr="008C18F3" w:rsidRDefault="00597366" w:rsidP="00E82DD9">
            <w:pPr>
              <w:jc w:val="right"/>
              <w:rPr>
                <w:rFonts w:cs="Calibri"/>
                <w:b/>
                <w:bCs/>
                <w:color w:val="000000"/>
                <w:sz w:val="20"/>
                <w:szCs w:val="20"/>
                <w:lang w:eastAsia="el-GR"/>
              </w:rPr>
            </w:pPr>
            <w:r w:rsidRPr="008C18F3">
              <w:rPr>
                <w:rFonts w:cs="Calibri"/>
                <w:b/>
                <w:bCs/>
                <w:color w:val="000000"/>
                <w:sz w:val="20"/>
                <w:szCs w:val="20"/>
                <w:lang w:eastAsia="el-GR"/>
              </w:rPr>
              <w:t>Συνολικό κόστος ΦΠΑ 24%</w:t>
            </w:r>
          </w:p>
        </w:tc>
        <w:tc>
          <w:tcPr>
            <w:tcW w:w="1107" w:type="dxa"/>
            <w:gridSpan w:val="2"/>
            <w:tcBorders>
              <w:top w:val="nil"/>
              <w:left w:val="nil"/>
              <w:bottom w:val="single" w:sz="4" w:space="0" w:color="auto"/>
              <w:right w:val="single" w:sz="18" w:space="0" w:color="auto"/>
            </w:tcBorders>
            <w:shd w:val="clear" w:color="auto" w:fill="auto"/>
            <w:noWrap/>
            <w:vAlign w:val="center"/>
            <w:hideMark/>
          </w:tcPr>
          <w:p w14:paraId="5E1569EB" w14:textId="77777777" w:rsidR="00597366" w:rsidRPr="008C18F3" w:rsidRDefault="00597366" w:rsidP="00E82DD9">
            <w:pPr>
              <w:jc w:val="center"/>
              <w:rPr>
                <w:rFonts w:cs="Calibri"/>
                <w:b/>
                <w:bCs/>
                <w:color w:val="000000"/>
                <w:sz w:val="20"/>
                <w:szCs w:val="20"/>
                <w:lang w:eastAsia="el-GR"/>
              </w:rPr>
            </w:pPr>
            <w:r w:rsidRPr="008C18F3">
              <w:rPr>
                <w:rFonts w:cs="Calibri"/>
                <w:b/>
                <w:bCs/>
                <w:color w:val="000000"/>
                <w:sz w:val="20"/>
                <w:szCs w:val="20"/>
                <w:lang w:eastAsia="el-GR"/>
              </w:rPr>
              <w:t> </w:t>
            </w:r>
          </w:p>
        </w:tc>
      </w:tr>
      <w:tr w:rsidR="00597366" w:rsidRPr="008C18F3" w14:paraId="12BCE0BE" w14:textId="77777777" w:rsidTr="007426C8">
        <w:trPr>
          <w:gridBefore w:val="1"/>
          <w:wBefore w:w="29" w:type="dxa"/>
          <w:trHeight w:val="300"/>
        </w:trPr>
        <w:tc>
          <w:tcPr>
            <w:tcW w:w="9214" w:type="dxa"/>
            <w:gridSpan w:val="19"/>
            <w:tcBorders>
              <w:top w:val="single" w:sz="4" w:space="0" w:color="auto"/>
              <w:left w:val="single" w:sz="18" w:space="0" w:color="auto"/>
              <w:bottom w:val="single" w:sz="18" w:space="0" w:color="auto"/>
              <w:right w:val="single" w:sz="4" w:space="0" w:color="auto"/>
            </w:tcBorders>
            <w:shd w:val="clear" w:color="auto" w:fill="auto"/>
            <w:vAlign w:val="center"/>
            <w:hideMark/>
          </w:tcPr>
          <w:p w14:paraId="22BBC369" w14:textId="77777777" w:rsidR="00597366" w:rsidRPr="008C18F3" w:rsidRDefault="00597366" w:rsidP="00E82DD9">
            <w:pPr>
              <w:jc w:val="right"/>
              <w:rPr>
                <w:rFonts w:cs="Calibri"/>
                <w:b/>
                <w:bCs/>
                <w:color w:val="000000"/>
                <w:sz w:val="20"/>
                <w:szCs w:val="20"/>
                <w:lang w:eastAsia="el-GR"/>
              </w:rPr>
            </w:pPr>
            <w:r w:rsidRPr="008C18F3">
              <w:rPr>
                <w:rFonts w:cs="Calibri"/>
                <w:b/>
                <w:bCs/>
                <w:color w:val="000000"/>
                <w:sz w:val="20"/>
                <w:szCs w:val="20"/>
                <w:lang w:eastAsia="el-GR"/>
              </w:rPr>
              <w:t xml:space="preserve">Σύνολο οικονομικής προσφοράς </w:t>
            </w:r>
            <w:r>
              <w:rPr>
                <w:rFonts w:cs="Calibri"/>
                <w:b/>
                <w:bCs/>
                <w:color w:val="000000"/>
                <w:sz w:val="20"/>
                <w:szCs w:val="20"/>
                <w:lang w:eastAsia="el-GR"/>
              </w:rPr>
              <w:t>με</w:t>
            </w:r>
            <w:r w:rsidRPr="008C18F3">
              <w:rPr>
                <w:rFonts w:cs="Calibri"/>
                <w:b/>
                <w:bCs/>
                <w:color w:val="000000"/>
                <w:sz w:val="20"/>
                <w:szCs w:val="20"/>
                <w:lang w:eastAsia="el-GR"/>
              </w:rPr>
              <w:t xml:space="preserve"> ΦΠΑ</w:t>
            </w:r>
          </w:p>
        </w:tc>
        <w:tc>
          <w:tcPr>
            <w:tcW w:w="1107" w:type="dxa"/>
            <w:gridSpan w:val="2"/>
            <w:tcBorders>
              <w:top w:val="nil"/>
              <w:left w:val="nil"/>
              <w:bottom w:val="single" w:sz="18" w:space="0" w:color="auto"/>
              <w:right w:val="single" w:sz="18" w:space="0" w:color="auto"/>
            </w:tcBorders>
            <w:shd w:val="clear" w:color="auto" w:fill="auto"/>
            <w:noWrap/>
            <w:vAlign w:val="center"/>
            <w:hideMark/>
          </w:tcPr>
          <w:p w14:paraId="184463FF" w14:textId="77777777" w:rsidR="00597366" w:rsidRPr="008C18F3" w:rsidRDefault="00597366" w:rsidP="00E82DD9">
            <w:pPr>
              <w:jc w:val="right"/>
              <w:rPr>
                <w:rFonts w:cs="Calibri"/>
                <w:color w:val="000000"/>
                <w:sz w:val="20"/>
                <w:szCs w:val="20"/>
                <w:lang w:eastAsia="el-GR"/>
              </w:rPr>
            </w:pPr>
            <w:r w:rsidRPr="008C18F3">
              <w:rPr>
                <w:rFonts w:cs="Calibri"/>
                <w:color w:val="000000"/>
                <w:sz w:val="20"/>
                <w:szCs w:val="20"/>
                <w:lang w:eastAsia="el-GR"/>
              </w:rPr>
              <w:t> </w:t>
            </w:r>
          </w:p>
        </w:tc>
      </w:tr>
      <w:tr w:rsidR="00597366" w:rsidRPr="00101BF3" w14:paraId="5C96A430" w14:textId="77777777" w:rsidTr="007426C8">
        <w:trPr>
          <w:gridBefore w:val="1"/>
          <w:wBefore w:w="29" w:type="dxa"/>
          <w:trHeight w:val="645"/>
        </w:trPr>
        <w:tc>
          <w:tcPr>
            <w:tcW w:w="10321" w:type="dxa"/>
            <w:gridSpan w:val="21"/>
            <w:tcBorders>
              <w:top w:val="single" w:sz="18" w:space="0" w:color="auto"/>
              <w:left w:val="single" w:sz="18" w:space="0" w:color="auto"/>
              <w:bottom w:val="single" w:sz="4" w:space="0" w:color="auto"/>
              <w:right w:val="single" w:sz="18" w:space="0" w:color="auto"/>
            </w:tcBorders>
            <w:shd w:val="clear" w:color="auto" w:fill="auto"/>
            <w:vAlign w:val="center"/>
            <w:hideMark/>
          </w:tcPr>
          <w:p w14:paraId="730687DA" w14:textId="77777777" w:rsidR="00597366" w:rsidRPr="00101BF3" w:rsidRDefault="00597366" w:rsidP="00E82DD9">
            <w:pPr>
              <w:rPr>
                <w:rFonts w:cs="Calibri"/>
                <w:color w:val="000000"/>
                <w:sz w:val="20"/>
                <w:szCs w:val="20"/>
                <w:lang w:eastAsia="el-GR"/>
              </w:rPr>
            </w:pPr>
            <w:r>
              <w:rPr>
                <w:rFonts w:cs="Calibri"/>
                <w:b/>
                <w:bCs/>
                <w:color w:val="000000"/>
                <w:sz w:val="20"/>
                <w:szCs w:val="20"/>
                <w:lang w:eastAsia="el-GR"/>
              </w:rPr>
              <w:t xml:space="preserve">ΠΙΝΑΚΑΣ 2: </w:t>
            </w:r>
            <w:r w:rsidRPr="00101BF3">
              <w:rPr>
                <w:rFonts w:cs="Calibri"/>
                <w:b/>
                <w:bCs/>
                <w:color w:val="000000"/>
                <w:sz w:val="20"/>
                <w:szCs w:val="20"/>
                <w:lang w:eastAsia="el-GR"/>
              </w:rPr>
              <w:t>ΜΙS 5035543</w:t>
            </w:r>
            <w:r>
              <w:rPr>
                <w:rFonts w:cs="Calibri"/>
                <w:color w:val="000000"/>
                <w:sz w:val="20"/>
                <w:szCs w:val="20"/>
                <w:lang w:eastAsia="el-GR"/>
              </w:rPr>
              <w:t xml:space="preserve"> -</w:t>
            </w:r>
            <w:r w:rsidRPr="00101BF3">
              <w:rPr>
                <w:rFonts w:cs="Calibri"/>
                <w:color w:val="000000"/>
                <w:sz w:val="20"/>
                <w:szCs w:val="20"/>
                <w:lang w:eastAsia="el-GR"/>
              </w:rPr>
              <w:t xml:space="preserve"> EΠΙΜΟΡΦΩΣΗ ΤΩΝ ΕΚΠΑΙΔΕΥΤΙΚΩΝ ΣΤΑ ΠΡΟΓΡΑΜΜΑΤΑ ΣΠΟΥΔΩΝ ΚΑΙ ΤΟ ΕΚΠΑΙΔΕΥΤΙΚΟ ΥΛΙΚΟ ΠΡΩΤΟΒΑΘΜΙΑΣ ΚΑΙ ΔΕΥΤΕΡΟΒΑΘΜΙΑΣ ΕΚΠΑΙΔΕΥΣΗΣ </w:t>
            </w:r>
          </w:p>
        </w:tc>
      </w:tr>
      <w:tr w:rsidR="00597366" w:rsidRPr="00101BF3" w14:paraId="760169B3" w14:textId="77777777" w:rsidTr="007426C8">
        <w:trPr>
          <w:gridBefore w:val="1"/>
          <w:wBefore w:w="29" w:type="dxa"/>
          <w:trHeight w:val="690"/>
        </w:trPr>
        <w:tc>
          <w:tcPr>
            <w:tcW w:w="652" w:type="dxa"/>
            <w:gridSpan w:val="2"/>
            <w:tcBorders>
              <w:top w:val="nil"/>
              <w:left w:val="single" w:sz="18" w:space="0" w:color="auto"/>
              <w:bottom w:val="single" w:sz="4" w:space="0" w:color="auto"/>
              <w:right w:val="single" w:sz="4" w:space="0" w:color="auto"/>
            </w:tcBorders>
            <w:shd w:val="clear" w:color="auto" w:fill="auto"/>
            <w:noWrap/>
            <w:vAlign w:val="center"/>
            <w:hideMark/>
          </w:tcPr>
          <w:p w14:paraId="1A25B828"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α/α</w:t>
            </w:r>
          </w:p>
        </w:tc>
        <w:tc>
          <w:tcPr>
            <w:tcW w:w="2898" w:type="dxa"/>
            <w:gridSpan w:val="5"/>
            <w:tcBorders>
              <w:top w:val="nil"/>
              <w:left w:val="nil"/>
              <w:bottom w:val="single" w:sz="4" w:space="0" w:color="auto"/>
              <w:right w:val="single" w:sz="4" w:space="0" w:color="auto"/>
            </w:tcBorders>
            <w:shd w:val="clear" w:color="auto" w:fill="auto"/>
            <w:noWrap/>
            <w:vAlign w:val="center"/>
            <w:hideMark/>
          </w:tcPr>
          <w:p w14:paraId="34168D88"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Εκτυπωτής(Ε) - Φωτοτυπικό (Φ)</w:t>
            </w:r>
          </w:p>
        </w:tc>
        <w:tc>
          <w:tcPr>
            <w:tcW w:w="667" w:type="dxa"/>
            <w:gridSpan w:val="3"/>
            <w:tcBorders>
              <w:top w:val="nil"/>
              <w:left w:val="nil"/>
              <w:bottom w:val="single" w:sz="4" w:space="0" w:color="auto"/>
              <w:right w:val="single" w:sz="4" w:space="0" w:color="auto"/>
            </w:tcBorders>
            <w:shd w:val="clear" w:color="auto" w:fill="auto"/>
            <w:noWrap/>
            <w:vAlign w:val="center"/>
            <w:hideMark/>
          </w:tcPr>
          <w:p w14:paraId="60405A52"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Είδος</w:t>
            </w:r>
          </w:p>
        </w:tc>
        <w:tc>
          <w:tcPr>
            <w:tcW w:w="2417" w:type="dxa"/>
            <w:gridSpan w:val="4"/>
            <w:tcBorders>
              <w:top w:val="nil"/>
              <w:left w:val="nil"/>
              <w:bottom w:val="single" w:sz="4" w:space="0" w:color="auto"/>
              <w:right w:val="single" w:sz="4" w:space="0" w:color="auto"/>
            </w:tcBorders>
            <w:shd w:val="clear" w:color="auto" w:fill="auto"/>
            <w:vAlign w:val="center"/>
            <w:hideMark/>
          </w:tcPr>
          <w:p w14:paraId="1FD5D34F"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 xml:space="preserve"> Παρατηρήσεις (κωδικός-σελίδες) </w:t>
            </w:r>
          </w:p>
        </w:tc>
        <w:tc>
          <w:tcPr>
            <w:tcW w:w="1134" w:type="dxa"/>
            <w:gridSpan w:val="3"/>
            <w:tcBorders>
              <w:top w:val="nil"/>
              <w:left w:val="nil"/>
              <w:bottom w:val="single" w:sz="4" w:space="0" w:color="auto"/>
              <w:right w:val="single" w:sz="4" w:space="0" w:color="auto"/>
            </w:tcBorders>
            <w:shd w:val="clear" w:color="auto" w:fill="auto"/>
            <w:vAlign w:val="center"/>
            <w:hideMark/>
          </w:tcPr>
          <w:p w14:paraId="6918372B"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Ποσότητα</w:t>
            </w:r>
          </w:p>
        </w:tc>
        <w:tc>
          <w:tcPr>
            <w:tcW w:w="1560" w:type="dxa"/>
            <w:gridSpan w:val="3"/>
            <w:tcBorders>
              <w:top w:val="nil"/>
              <w:left w:val="nil"/>
              <w:bottom w:val="single" w:sz="4" w:space="0" w:color="auto"/>
              <w:right w:val="single" w:sz="4" w:space="0" w:color="auto"/>
            </w:tcBorders>
            <w:shd w:val="clear" w:color="auto" w:fill="auto"/>
            <w:vAlign w:val="center"/>
            <w:hideMark/>
          </w:tcPr>
          <w:p w14:paraId="610952AC"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 xml:space="preserve">Τιμή μονάδας άνευ ΦΠΑ (€) </w:t>
            </w:r>
          </w:p>
        </w:tc>
        <w:tc>
          <w:tcPr>
            <w:tcW w:w="993" w:type="dxa"/>
            <w:tcBorders>
              <w:top w:val="nil"/>
              <w:left w:val="nil"/>
              <w:bottom w:val="single" w:sz="4" w:space="0" w:color="auto"/>
              <w:right w:val="single" w:sz="18" w:space="0" w:color="auto"/>
            </w:tcBorders>
            <w:shd w:val="clear" w:color="auto" w:fill="auto"/>
            <w:vAlign w:val="center"/>
            <w:hideMark/>
          </w:tcPr>
          <w:p w14:paraId="3DB57976"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Συνολική τιμή άνευ ΦΠΑ (€)</w:t>
            </w:r>
          </w:p>
        </w:tc>
      </w:tr>
      <w:tr w:rsidR="00597366" w:rsidRPr="00101BF3" w14:paraId="1B75EF99" w14:textId="77777777" w:rsidTr="007426C8">
        <w:trPr>
          <w:gridBefore w:val="1"/>
          <w:wBefore w:w="29" w:type="dxa"/>
          <w:trHeight w:val="300"/>
        </w:trPr>
        <w:tc>
          <w:tcPr>
            <w:tcW w:w="652" w:type="dxa"/>
            <w:gridSpan w:val="2"/>
            <w:tcBorders>
              <w:top w:val="nil"/>
              <w:left w:val="single" w:sz="18" w:space="0" w:color="auto"/>
              <w:bottom w:val="single" w:sz="4" w:space="0" w:color="auto"/>
              <w:right w:val="single" w:sz="4" w:space="0" w:color="auto"/>
            </w:tcBorders>
            <w:shd w:val="clear" w:color="auto" w:fill="auto"/>
            <w:noWrap/>
            <w:vAlign w:val="center"/>
            <w:hideMark/>
          </w:tcPr>
          <w:p w14:paraId="2F40DCF5" w14:textId="77777777" w:rsidR="00597366" w:rsidRPr="00101BF3" w:rsidRDefault="00597366" w:rsidP="00E82DD9">
            <w:pPr>
              <w:jc w:val="center"/>
              <w:rPr>
                <w:rFonts w:cs="Calibri"/>
                <w:color w:val="000000"/>
                <w:sz w:val="20"/>
                <w:szCs w:val="20"/>
                <w:lang w:eastAsia="el-GR"/>
              </w:rPr>
            </w:pPr>
            <w:r w:rsidRPr="00101BF3">
              <w:rPr>
                <w:rFonts w:cs="Calibri"/>
                <w:color w:val="000000"/>
                <w:sz w:val="20"/>
                <w:szCs w:val="20"/>
                <w:lang w:eastAsia="el-GR"/>
              </w:rPr>
              <w:t>1</w:t>
            </w:r>
          </w:p>
        </w:tc>
        <w:tc>
          <w:tcPr>
            <w:tcW w:w="2898" w:type="dxa"/>
            <w:gridSpan w:val="5"/>
            <w:tcBorders>
              <w:top w:val="nil"/>
              <w:left w:val="nil"/>
              <w:bottom w:val="single" w:sz="4" w:space="0" w:color="auto"/>
              <w:right w:val="single" w:sz="4" w:space="0" w:color="auto"/>
            </w:tcBorders>
            <w:shd w:val="clear" w:color="auto" w:fill="auto"/>
            <w:noWrap/>
            <w:vAlign w:val="center"/>
            <w:hideMark/>
          </w:tcPr>
          <w:p w14:paraId="66697041" w14:textId="77777777" w:rsidR="00597366" w:rsidRPr="00101BF3" w:rsidRDefault="00597366" w:rsidP="00E82DD9">
            <w:pPr>
              <w:rPr>
                <w:rFonts w:cs="Calibri"/>
                <w:color w:val="000000"/>
                <w:sz w:val="20"/>
                <w:szCs w:val="20"/>
                <w:lang w:eastAsia="el-GR"/>
              </w:rPr>
            </w:pPr>
            <w:proofErr w:type="spellStart"/>
            <w:r w:rsidRPr="00101BF3">
              <w:rPr>
                <w:rFonts w:cs="Calibri"/>
                <w:color w:val="000000"/>
                <w:sz w:val="20"/>
                <w:szCs w:val="20"/>
                <w:lang w:eastAsia="el-GR"/>
              </w:rPr>
              <w:t>Lexmark</w:t>
            </w:r>
            <w:proofErr w:type="spellEnd"/>
            <w:r w:rsidRPr="00101BF3">
              <w:rPr>
                <w:rFonts w:cs="Calibri"/>
                <w:color w:val="000000"/>
                <w:sz w:val="20"/>
                <w:szCs w:val="20"/>
                <w:lang w:eastAsia="el-GR"/>
              </w:rPr>
              <w:t xml:space="preserve"> ms810dn-ms812dn (Ε)</w:t>
            </w:r>
          </w:p>
        </w:tc>
        <w:tc>
          <w:tcPr>
            <w:tcW w:w="667" w:type="dxa"/>
            <w:gridSpan w:val="3"/>
            <w:tcBorders>
              <w:top w:val="nil"/>
              <w:left w:val="nil"/>
              <w:bottom w:val="single" w:sz="4" w:space="0" w:color="auto"/>
              <w:right w:val="single" w:sz="4" w:space="0" w:color="auto"/>
            </w:tcBorders>
            <w:shd w:val="clear" w:color="auto" w:fill="auto"/>
            <w:noWrap/>
            <w:vAlign w:val="center"/>
            <w:hideMark/>
          </w:tcPr>
          <w:p w14:paraId="760451DD" w14:textId="77777777" w:rsidR="00597366" w:rsidRPr="00101BF3" w:rsidRDefault="00597366" w:rsidP="00E82DD9">
            <w:pPr>
              <w:rPr>
                <w:rFonts w:cs="Calibri"/>
                <w:color w:val="000000"/>
                <w:sz w:val="20"/>
                <w:szCs w:val="20"/>
                <w:lang w:eastAsia="el-GR"/>
              </w:rPr>
            </w:pPr>
            <w:proofErr w:type="spellStart"/>
            <w:r w:rsidRPr="00101BF3">
              <w:rPr>
                <w:rFonts w:cs="Calibri"/>
                <w:color w:val="000000"/>
                <w:sz w:val="20"/>
                <w:szCs w:val="20"/>
                <w:lang w:eastAsia="el-GR"/>
              </w:rPr>
              <w:t>fuser</w:t>
            </w:r>
            <w:proofErr w:type="spellEnd"/>
          </w:p>
        </w:tc>
        <w:tc>
          <w:tcPr>
            <w:tcW w:w="2417" w:type="dxa"/>
            <w:gridSpan w:val="4"/>
            <w:tcBorders>
              <w:top w:val="nil"/>
              <w:left w:val="nil"/>
              <w:bottom w:val="single" w:sz="4" w:space="0" w:color="auto"/>
              <w:right w:val="single" w:sz="4" w:space="0" w:color="auto"/>
            </w:tcBorders>
            <w:shd w:val="clear" w:color="auto" w:fill="auto"/>
            <w:noWrap/>
            <w:vAlign w:val="center"/>
            <w:hideMark/>
          </w:tcPr>
          <w:p w14:paraId="1EC58CD7" w14:textId="77777777" w:rsidR="00597366" w:rsidRPr="00101BF3" w:rsidRDefault="00597366" w:rsidP="00E82DD9">
            <w:pPr>
              <w:rPr>
                <w:rFonts w:cs="Calibri"/>
                <w:color w:val="000000"/>
                <w:sz w:val="20"/>
                <w:szCs w:val="20"/>
                <w:lang w:eastAsia="el-GR"/>
              </w:rPr>
            </w:pPr>
            <w:r w:rsidRPr="00101BF3">
              <w:rPr>
                <w:rFonts w:cs="Calibri"/>
                <w:color w:val="000000"/>
                <w:sz w:val="20"/>
                <w:szCs w:val="20"/>
                <w:lang w:eastAsia="el-GR"/>
              </w:rPr>
              <w:t xml:space="preserve"> FUSER LEXMARK 40X7744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1BB8C9D5" w14:textId="77777777" w:rsidR="00597366" w:rsidRPr="00101BF3" w:rsidRDefault="00597366" w:rsidP="00E82DD9">
            <w:pPr>
              <w:jc w:val="center"/>
              <w:rPr>
                <w:rFonts w:cs="Calibri"/>
                <w:color w:val="000000"/>
                <w:sz w:val="20"/>
                <w:szCs w:val="20"/>
                <w:lang w:eastAsia="el-GR"/>
              </w:rPr>
            </w:pPr>
            <w:r>
              <w:rPr>
                <w:rFonts w:cs="Calibri"/>
                <w:color w:val="000000"/>
                <w:sz w:val="20"/>
                <w:szCs w:val="20"/>
                <w:lang w:eastAsia="el-GR"/>
              </w:rPr>
              <w:t>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1B23ACEC" w14:textId="77777777" w:rsidR="00597366" w:rsidRPr="00101BF3" w:rsidRDefault="00597366" w:rsidP="00E82DD9">
            <w:pPr>
              <w:jc w:val="right"/>
              <w:rPr>
                <w:rFonts w:cs="Calibri"/>
                <w:color w:val="000000"/>
                <w:sz w:val="20"/>
                <w:szCs w:val="20"/>
                <w:lang w:eastAsia="el-GR"/>
              </w:rPr>
            </w:pPr>
            <w:r w:rsidRPr="00101BF3">
              <w:rPr>
                <w:rFonts w:cs="Calibri"/>
                <w:color w:val="000000"/>
                <w:sz w:val="20"/>
                <w:szCs w:val="20"/>
                <w:lang w:eastAsia="el-GR"/>
              </w:rPr>
              <w:t> </w:t>
            </w:r>
          </w:p>
        </w:tc>
        <w:tc>
          <w:tcPr>
            <w:tcW w:w="993" w:type="dxa"/>
            <w:tcBorders>
              <w:top w:val="nil"/>
              <w:left w:val="nil"/>
              <w:bottom w:val="single" w:sz="4" w:space="0" w:color="auto"/>
              <w:right w:val="single" w:sz="18" w:space="0" w:color="auto"/>
            </w:tcBorders>
            <w:shd w:val="clear" w:color="auto" w:fill="auto"/>
            <w:noWrap/>
            <w:vAlign w:val="center"/>
            <w:hideMark/>
          </w:tcPr>
          <w:p w14:paraId="42ADAA95" w14:textId="77777777" w:rsidR="00597366" w:rsidRPr="00101BF3" w:rsidRDefault="00597366" w:rsidP="00E82DD9">
            <w:pPr>
              <w:jc w:val="right"/>
              <w:rPr>
                <w:rFonts w:cs="Calibri"/>
                <w:color w:val="000000"/>
                <w:sz w:val="20"/>
                <w:szCs w:val="20"/>
                <w:lang w:eastAsia="el-GR"/>
              </w:rPr>
            </w:pPr>
            <w:r w:rsidRPr="00101BF3">
              <w:rPr>
                <w:rFonts w:cs="Calibri"/>
                <w:color w:val="000000"/>
                <w:sz w:val="20"/>
                <w:szCs w:val="20"/>
                <w:lang w:eastAsia="el-GR"/>
              </w:rPr>
              <w:t> </w:t>
            </w:r>
          </w:p>
        </w:tc>
      </w:tr>
      <w:tr w:rsidR="00597366" w:rsidRPr="00101BF3" w14:paraId="5BDF1A6E" w14:textId="77777777" w:rsidTr="007426C8">
        <w:trPr>
          <w:gridBefore w:val="1"/>
          <w:wBefore w:w="29" w:type="dxa"/>
          <w:trHeight w:val="300"/>
        </w:trPr>
        <w:tc>
          <w:tcPr>
            <w:tcW w:w="9328" w:type="dxa"/>
            <w:gridSpan w:val="20"/>
            <w:tcBorders>
              <w:top w:val="single" w:sz="4" w:space="0" w:color="auto"/>
              <w:left w:val="single" w:sz="18" w:space="0" w:color="auto"/>
              <w:bottom w:val="single" w:sz="4" w:space="0" w:color="auto"/>
              <w:right w:val="single" w:sz="4" w:space="0" w:color="000000"/>
            </w:tcBorders>
            <w:shd w:val="clear" w:color="auto" w:fill="auto"/>
            <w:vAlign w:val="center"/>
            <w:hideMark/>
          </w:tcPr>
          <w:p w14:paraId="16756F6A" w14:textId="77777777" w:rsidR="00597366" w:rsidRPr="00101BF3" w:rsidRDefault="00597366" w:rsidP="00E82DD9">
            <w:pPr>
              <w:jc w:val="right"/>
              <w:rPr>
                <w:rFonts w:cs="Calibri"/>
                <w:b/>
                <w:bCs/>
                <w:color w:val="000000"/>
                <w:sz w:val="20"/>
                <w:szCs w:val="20"/>
                <w:lang w:eastAsia="el-GR"/>
              </w:rPr>
            </w:pPr>
            <w:r w:rsidRPr="00101BF3">
              <w:rPr>
                <w:rFonts w:cs="Calibri"/>
                <w:b/>
                <w:bCs/>
                <w:color w:val="000000"/>
                <w:sz w:val="20"/>
                <w:szCs w:val="20"/>
                <w:lang w:eastAsia="el-GR"/>
              </w:rPr>
              <w:t>Σύνολο οικονομικής προσφοράς άνευ ΦΠΑ</w:t>
            </w:r>
          </w:p>
        </w:tc>
        <w:tc>
          <w:tcPr>
            <w:tcW w:w="993" w:type="dxa"/>
            <w:tcBorders>
              <w:top w:val="nil"/>
              <w:left w:val="nil"/>
              <w:bottom w:val="single" w:sz="4" w:space="0" w:color="auto"/>
              <w:right w:val="single" w:sz="18" w:space="0" w:color="auto"/>
            </w:tcBorders>
            <w:shd w:val="clear" w:color="auto" w:fill="auto"/>
            <w:noWrap/>
            <w:vAlign w:val="center"/>
            <w:hideMark/>
          </w:tcPr>
          <w:p w14:paraId="323FFD24" w14:textId="77777777" w:rsidR="00597366" w:rsidRPr="00101BF3" w:rsidRDefault="00597366" w:rsidP="00E82DD9">
            <w:pPr>
              <w:jc w:val="center"/>
              <w:rPr>
                <w:rFonts w:cs="Calibri"/>
                <w:color w:val="000000"/>
                <w:sz w:val="20"/>
                <w:szCs w:val="20"/>
                <w:lang w:eastAsia="el-GR"/>
              </w:rPr>
            </w:pPr>
            <w:r w:rsidRPr="00101BF3">
              <w:rPr>
                <w:rFonts w:cs="Calibri"/>
                <w:color w:val="000000"/>
                <w:sz w:val="20"/>
                <w:szCs w:val="20"/>
                <w:lang w:eastAsia="el-GR"/>
              </w:rPr>
              <w:t> </w:t>
            </w:r>
          </w:p>
        </w:tc>
      </w:tr>
      <w:tr w:rsidR="00597366" w:rsidRPr="00101BF3" w14:paraId="11C136B2" w14:textId="77777777" w:rsidTr="007426C8">
        <w:trPr>
          <w:gridBefore w:val="1"/>
          <w:wBefore w:w="29" w:type="dxa"/>
          <w:trHeight w:val="300"/>
        </w:trPr>
        <w:tc>
          <w:tcPr>
            <w:tcW w:w="9328" w:type="dxa"/>
            <w:gridSpan w:val="20"/>
            <w:tcBorders>
              <w:top w:val="single" w:sz="4" w:space="0" w:color="auto"/>
              <w:left w:val="single" w:sz="18" w:space="0" w:color="auto"/>
              <w:bottom w:val="single" w:sz="4" w:space="0" w:color="auto"/>
              <w:right w:val="single" w:sz="4" w:space="0" w:color="000000"/>
            </w:tcBorders>
            <w:shd w:val="clear" w:color="auto" w:fill="auto"/>
            <w:vAlign w:val="center"/>
            <w:hideMark/>
          </w:tcPr>
          <w:p w14:paraId="1905CB53" w14:textId="77777777" w:rsidR="00597366" w:rsidRPr="00101BF3" w:rsidRDefault="00597366" w:rsidP="00E82DD9">
            <w:pPr>
              <w:jc w:val="right"/>
              <w:rPr>
                <w:rFonts w:cs="Calibri"/>
                <w:b/>
                <w:bCs/>
                <w:color w:val="000000"/>
                <w:sz w:val="20"/>
                <w:szCs w:val="20"/>
                <w:lang w:eastAsia="el-GR"/>
              </w:rPr>
            </w:pPr>
            <w:r w:rsidRPr="00101BF3">
              <w:rPr>
                <w:rFonts w:cs="Calibri"/>
                <w:b/>
                <w:bCs/>
                <w:color w:val="000000"/>
                <w:sz w:val="20"/>
                <w:szCs w:val="20"/>
                <w:lang w:eastAsia="el-GR"/>
              </w:rPr>
              <w:t>Συνολικό κόστος ΦΠΑ 24%</w:t>
            </w:r>
          </w:p>
        </w:tc>
        <w:tc>
          <w:tcPr>
            <w:tcW w:w="993" w:type="dxa"/>
            <w:tcBorders>
              <w:top w:val="nil"/>
              <w:left w:val="nil"/>
              <w:bottom w:val="single" w:sz="4" w:space="0" w:color="auto"/>
              <w:right w:val="single" w:sz="18" w:space="0" w:color="auto"/>
            </w:tcBorders>
            <w:shd w:val="clear" w:color="auto" w:fill="auto"/>
            <w:noWrap/>
            <w:vAlign w:val="center"/>
            <w:hideMark/>
          </w:tcPr>
          <w:p w14:paraId="0E55EF12" w14:textId="77777777" w:rsidR="00597366" w:rsidRPr="00101BF3" w:rsidRDefault="00597366" w:rsidP="00E82DD9">
            <w:pPr>
              <w:jc w:val="center"/>
              <w:rPr>
                <w:rFonts w:cs="Calibri"/>
                <w:b/>
                <w:bCs/>
                <w:color w:val="000000"/>
                <w:sz w:val="20"/>
                <w:szCs w:val="20"/>
                <w:lang w:eastAsia="el-GR"/>
              </w:rPr>
            </w:pPr>
            <w:r w:rsidRPr="00101BF3">
              <w:rPr>
                <w:rFonts w:cs="Calibri"/>
                <w:b/>
                <w:bCs/>
                <w:color w:val="000000"/>
                <w:sz w:val="20"/>
                <w:szCs w:val="20"/>
                <w:lang w:eastAsia="el-GR"/>
              </w:rPr>
              <w:t> </w:t>
            </w:r>
          </w:p>
        </w:tc>
      </w:tr>
      <w:tr w:rsidR="00597366" w:rsidRPr="00101BF3" w14:paraId="6B8CC264" w14:textId="77777777" w:rsidTr="007426C8">
        <w:trPr>
          <w:gridBefore w:val="1"/>
          <w:wBefore w:w="29" w:type="dxa"/>
          <w:trHeight w:val="300"/>
        </w:trPr>
        <w:tc>
          <w:tcPr>
            <w:tcW w:w="9328" w:type="dxa"/>
            <w:gridSpan w:val="20"/>
            <w:tcBorders>
              <w:top w:val="single" w:sz="4" w:space="0" w:color="auto"/>
              <w:left w:val="single" w:sz="18" w:space="0" w:color="auto"/>
              <w:bottom w:val="single" w:sz="18" w:space="0" w:color="auto"/>
              <w:right w:val="single" w:sz="4" w:space="0" w:color="000000"/>
            </w:tcBorders>
            <w:shd w:val="clear" w:color="auto" w:fill="auto"/>
            <w:vAlign w:val="center"/>
            <w:hideMark/>
          </w:tcPr>
          <w:p w14:paraId="3C5C0422" w14:textId="77777777" w:rsidR="00597366" w:rsidRPr="00101BF3" w:rsidRDefault="00597366" w:rsidP="00E82DD9">
            <w:pPr>
              <w:jc w:val="right"/>
              <w:rPr>
                <w:rFonts w:cs="Calibri"/>
                <w:b/>
                <w:bCs/>
                <w:color w:val="000000"/>
                <w:sz w:val="20"/>
                <w:szCs w:val="20"/>
                <w:lang w:eastAsia="el-GR"/>
              </w:rPr>
            </w:pPr>
            <w:r w:rsidRPr="00101BF3">
              <w:rPr>
                <w:rFonts w:cs="Calibri"/>
                <w:b/>
                <w:bCs/>
                <w:color w:val="000000"/>
                <w:sz w:val="20"/>
                <w:szCs w:val="20"/>
                <w:lang w:eastAsia="el-GR"/>
              </w:rPr>
              <w:t xml:space="preserve">Σύνολο οικονομικής προσφοράς </w:t>
            </w:r>
            <w:r>
              <w:rPr>
                <w:rFonts w:cs="Calibri"/>
                <w:b/>
                <w:bCs/>
                <w:color w:val="000000"/>
                <w:sz w:val="20"/>
                <w:szCs w:val="20"/>
                <w:lang w:eastAsia="el-GR"/>
              </w:rPr>
              <w:t>με</w:t>
            </w:r>
            <w:r w:rsidRPr="00101BF3">
              <w:rPr>
                <w:rFonts w:cs="Calibri"/>
                <w:b/>
                <w:bCs/>
                <w:color w:val="000000"/>
                <w:sz w:val="20"/>
                <w:szCs w:val="20"/>
                <w:lang w:eastAsia="el-GR"/>
              </w:rPr>
              <w:t xml:space="preserve"> ΦΠΑ</w:t>
            </w:r>
          </w:p>
        </w:tc>
        <w:tc>
          <w:tcPr>
            <w:tcW w:w="993" w:type="dxa"/>
            <w:tcBorders>
              <w:top w:val="nil"/>
              <w:left w:val="nil"/>
              <w:bottom w:val="single" w:sz="18" w:space="0" w:color="auto"/>
              <w:right w:val="single" w:sz="18" w:space="0" w:color="auto"/>
            </w:tcBorders>
            <w:shd w:val="clear" w:color="auto" w:fill="auto"/>
            <w:noWrap/>
            <w:vAlign w:val="center"/>
            <w:hideMark/>
          </w:tcPr>
          <w:p w14:paraId="31177268" w14:textId="77777777" w:rsidR="00597366" w:rsidRPr="00101BF3" w:rsidRDefault="00597366" w:rsidP="00E82DD9">
            <w:pPr>
              <w:jc w:val="right"/>
              <w:rPr>
                <w:rFonts w:cs="Calibri"/>
                <w:color w:val="000000"/>
                <w:sz w:val="20"/>
                <w:szCs w:val="20"/>
                <w:lang w:eastAsia="el-GR"/>
              </w:rPr>
            </w:pPr>
            <w:r w:rsidRPr="00101BF3">
              <w:rPr>
                <w:rFonts w:cs="Calibri"/>
                <w:color w:val="000000"/>
                <w:sz w:val="20"/>
                <w:szCs w:val="20"/>
                <w:lang w:eastAsia="el-GR"/>
              </w:rPr>
              <w:t> </w:t>
            </w:r>
          </w:p>
        </w:tc>
      </w:tr>
      <w:tr w:rsidR="00597366" w:rsidRPr="002673BD" w14:paraId="4D9594D9" w14:textId="77777777" w:rsidTr="007426C8">
        <w:trPr>
          <w:gridBefore w:val="1"/>
          <w:wBefore w:w="29" w:type="dxa"/>
          <w:trHeight w:val="300"/>
        </w:trPr>
        <w:tc>
          <w:tcPr>
            <w:tcW w:w="10321" w:type="dxa"/>
            <w:gridSpan w:val="21"/>
            <w:tcBorders>
              <w:top w:val="single" w:sz="18" w:space="0" w:color="auto"/>
              <w:left w:val="single" w:sz="18" w:space="0" w:color="auto"/>
              <w:bottom w:val="single" w:sz="4" w:space="0" w:color="auto"/>
              <w:right w:val="single" w:sz="18" w:space="0" w:color="auto"/>
            </w:tcBorders>
            <w:shd w:val="clear" w:color="auto" w:fill="auto"/>
            <w:vAlign w:val="center"/>
            <w:hideMark/>
          </w:tcPr>
          <w:p w14:paraId="3372939C" w14:textId="77777777" w:rsidR="00597366" w:rsidRPr="002673BD" w:rsidRDefault="00597366" w:rsidP="00E82DD9">
            <w:pPr>
              <w:rPr>
                <w:rFonts w:cs="Calibri"/>
                <w:color w:val="000000"/>
                <w:sz w:val="20"/>
                <w:szCs w:val="20"/>
                <w:lang w:eastAsia="el-GR"/>
              </w:rPr>
            </w:pPr>
            <w:r w:rsidRPr="002673BD">
              <w:rPr>
                <w:rFonts w:cs="Calibri"/>
                <w:b/>
                <w:bCs/>
                <w:color w:val="000000"/>
                <w:sz w:val="20"/>
                <w:szCs w:val="20"/>
                <w:lang w:eastAsia="el-GR"/>
              </w:rPr>
              <w:t>ΠΙΝΑΚΑΣ 3: ΜΙS 5070654</w:t>
            </w:r>
            <w:r w:rsidRPr="002673BD">
              <w:rPr>
                <w:rFonts w:cs="Calibri"/>
                <w:color w:val="000000"/>
                <w:sz w:val="20"/>
                <w:szCs w:val="20"/>
                <w:lang w:eastAsia="el-GR"/>
              </w:rPr>
              <w:t xml:space="preserve"> -EΙΣΑΓΩΓΙΚΗ ΕΠΙΜΟΡΦΩΣΗ ΕΚΠΑΙΔΕΥΤΙΚΩΝ </w:t>
            </w:r>
          </w:p>
        </w:tc>
      </w:tr>
      <w:tr w:rsidR="00597366" w:rsidRPr="000D22D5" w14:paraId="6E440358" w14:textId="77777777" w:rsidTr="007426C8">
        <w:trPr>
          <w:gridBefore w:val="1"/>
          <w:wBefore w:w="29" w:type="dxa"/>
          <w:trHeight w:val="578"/>
        </w:trPr>
        <w:tc>
          <w:tcPr>
            <w:tcW w:w="681" w:type="dxa"/>
            <w:gridSpan w:val="3"/>
            <w:tcBorders>
              <w:top w:val="nil"/>
              <w:left w:val="single" w:sz="18" w:space="0" w:color="auto"/>
              <w:bottom w:val="single" w:sz="4" w:space="0" w:color="auto"/>
              <w:right w:val="single" w:sz="4" w:space="0" w:color="auto"/>
            </w:tcBorders>
            <w:shd w:val="clear" w:color="auto" w:fill="auto"/>
            <w:noWrap/>
            <w:vAlign w:val="center"/>
            <w:hideMark/>
          </w:tcPr>
          <w:p w14:paraId="7E7C261D"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α/α</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7BCF2C34"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Εκτυπωτής(Ε) - Φωτοτυπικό (Φ)</w:t>
            </w:r>
          </w:p>
        </w:tc>
        <w:tc>
          <w:tcPr>
            <w:tcW w:w="708" w:type="dxa"/>
            <w:gridSpan w:val="5"/>
            <w:tcBorders>
              <w:top w:val="nil"/>
              <w:left w:val="nil"/>
              <w:bottom w:val="single" w:sz="4" w:space="0" w:color="auto"/>
              <w:right w:val="single" w:sz="4" w:space="0" w:color="auto"/>
            </w:tcBorders>
            <w:shd w:val="clear" w:color="auto" w:fill="auto"/>
            <w:noWrap/>
            <w:vAlign w:val="center"/>
            <w:hideMark/>
          </w:tcPr>
          <w:p w14:paraId="55DFC8E4"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Είδος</w:t>
            </w:r>
          </w:p>
        </w:tc>
        <w:tc>
          <w:tcPr>
            <w:tcW w:w="2410" w:type="dxa"/>
            <w:gridSpan w:val="3"/>
            <w:tcBorders>
              <w:top w:val="nil"/>
              <w:left w:val="nil"/>
              <w:bottom w:val="single" w:sz="4" w:space="0" w:color="auto"/>
              <w:right w:val="single" w:sz="4" w:space="0" w:color="auto"/>
            </w:tcBorders>
            <w:shd w:val="clear" w:color="auto" w:fill="auto"/>
            <w:vAlign w:val="center"/>
            <w:hideMark/>
          </w:tcPr>
          <w:p w14:paraId="052AB25E"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 xml:space="preserve"> Παρατηρήσεις (κωδικός-σελίδες) </w:t>
            </w:r>
          </w:p>
        </w:tc>
        <w:tc>
          <w:tcPr>
            <w:tcW w:w="1134" w:type="dxa"/>
            <w:gridSpan w:val="3"/>
            <w:tcBorders>
              <w:top w:val="nil"/>
              <w:left w:val="nil"/>
              <w:bottom w:val="single" w:sz="4" w:space="0" w:color="auto"/>
              <w:right w:val="single" w:sz="4" w:space="0" w:color="auto"/>
            </w:tcBorders>
            <w:shd w:val="clear" w:color="auto" w:fill="auto"/>
            <w:vAlign w:val="center"/>
            <w:hideMark/>
          </w:tcPr>
          <w:p w14:paraId="520963F7"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Ποσότητα</w:t>
            </w:r>
          </w:p>
        </w:tc>
        <w:tc>
          <w:tcPr>
            <w:tcW w:w="1560" w:type="dxa"/>
            <w:gridSpan w:val="3"/>
            <w:tcBorders>
              <w:top w:val="nil"/>
              <w:left w:val="nil"/>
              <w:bottom w:val="single" w:sz="4" w:space="0" w:color="auto"/>
              <w:right w:val="single" w:sz="4" w:space="0" w:color="auto"/>
            </w:tcBorders>
            <w:shd w:val="clear" w:color="auto" w:fill="auto"/>
            <w:vAlign w:val="center"/>
            <w:hideMark/>
          </w:tcPr>
          <w:p w14:paraId="4D4CCDD3"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 xml:space="preserve">Τιμή μονάδας άνευ ΦΠΑ (€) </w:t>
            </w:r>
          </w:p>
        </w:tc>
        <w:tc>
          <w:tcPr>
            <w:tcW w:w="993" w:type="dxa"/>
            <w:tcBorders>
              <w:top w:val="nil"/>
              <w:left w:val="nil"/>
              <w:bottom w:val="single" w:sz="4" w:space="0" w:color="auto"/>
              <w:right w:val="single" w:sz="18" w:space="0" w:color="auto"/>
            </w:tcBorders>
            <w:shd w:val="clear" w:color="auto" w:fill="auto"/>
            <w:vAlign w:val="center"/>
            <w:hideMark/>
          </w:tcPr>
          <w:p w14:paraId="1681025A" w14:textId="77777777" w:rsidR="00597366" w:rsidRPr="000D22D5" w:rsidRDefault="00597366" w:rsidP="00E82DD9">
            <w:pPr>
              <w:jc w:val="center"/>
              <w:rPr>
                <w:rFonts w:cs="Calibri"/>
                <w:b/>
                <w:bCs/>
                <w:color w:val="000000"/>
                <w:sz w:val="20"/>
                <w:szCs w:val="20"/>
                <w:lang w:eastAsia="el-GR"/>
              </w:rPr>
            </w:pPr>
            <w:r w:rsidRPr="000D22D5">
              <w:rPr>
                <w:rFonts w:cs="Calibri"/>
                <w:b/>
                <w:bCs/>
                <w:color w:val="000000"/>
                <w:sz w:val="20"/>
                <w:szCs w:val="20"/>
                <w:lang w:eastAsia="el-GR"/>
              </w:rPr>
              <w:t>Συνολική τιμή άνευ ΦΠΑ (€)</w:t>
            </w:r>
          </w:p>
        </w:tc>
      </w:tr>
      <w:tr w:rsidR="00597366" w:rsidRPr="001457ED" w14:paraId="450596C1" w14:textId="77777777" w:rsidTr="007426C8">
        <w:trPr>
          <w:gridBefore w:val="1"/>
          <w:wBefore w:w="29" w:type="dxa"/>
          <w:trHeight w:val="300"/>
        </w:trPr>
        <w:tc>
          <w:tcPr>
            <w:tcW w:w="681" w:type="dxa"/>
            <w:gridSpan w:val="3"/>
            <w:tcBorders>
              <w:top w:val="nil"/>
              <w:left w:val="single" w:sz="18" w:space="0" w:color="auto"/>
              <w:bottom w:val="single" w:sz="4" w:space="0" w:color="auto"/>
              <w:right w:val="single" w:sz="4" w:space="0" w:color="auto"/>
            </w:tcBorders>
            <w:shd w:val="clear" w:color="auto" w:fill="auto"/>
            <w:noWrap/>
            <w:vAlign w:val="center"/>
            <w:hideMark/>
          </w:tcPr>
          <w:p w14:paraId="42414034" w14:textId="77777777" w:rsidR="00597366" w:rsidRPr="001457ED" w:rsidRDefault="00597366" w:rsidP="00E82DD9">
            <w:pPr>
              <w:jc w:val="center"/>
              <w:rPr>
                <w:rFonts w:cs="Calibri"/>
                <w:color w:val="000000"/>
                <w:lang w:eastAsia="el-GR"/>
              </w:rPr>
            </w:pPr>
            <w:r w:rsidRPr="001457ED">
              <w:rPr>
                <w:rFonts w:cs="Calibri"/>
                <w:color w:val="000000"/>
                <w:lang w:eastAsia="el-GR"/>
              </w:rPr>
              <w:t>1</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5C48E0D5" w14:textId="77777777" w:rsidR="00597366" w:rsidRPr="00433F0D" w:rsidRDefault="00597366" w:rsidP="00E82DD9">
            <w:pPr>
              <w:rPr>
                <w:rFonts w:cs="Calibri"/>
                <w:color w:val="000000"/>
                <w:sz w:val="20"/>
                <w:szCs w:val="20"/>
                <w:lang w:eastAsia="el-GR"/>
              </w:rPr>
            </w:pPr>
            <w:proofErr w:type="spellStart"/>
            <w:r w:rsidRPr="00433F0D">
              <w:rPr>
                <w:rFonts w:cs="Calibri"/>
                <w:color w:val="000000"/>
                <w:sz w:val="20"/>
                <w:szCs w:val="20"/>
                <w:lang w:eastAsia="el-GR"/>
              </w:rPr>
              <w:t>Lexmark</w:t>
            </w:r>
            <w:proofErr w:type="spellEnd"/>
            <w:r w:rsidRPr="00433F0D">
              <w:rPr>
                <w:rFonts w:cs="Calibri"/>
                <w:color w:val="000000"/>
                <w:sz w:val="20"/>
                <w:szCs w:val="20"/>
                <w:lang w:eastAsia="el-GR"/>
              </w:rPr>
              <w:t xml:space="preserve"> ms810dn-ms812dn (Ε)</w:t>
            </w:r>
          </w:p>
        </w:tc>
        <w:tc>
          <w:tcPr>
            <w:tcW w:w="708" w:type="dxa"/>
            <w:gridSpan w:val="5"/>
            <w:tcBorders>
              <w:top w:val="nil"/>
              <w:left w:val="nil"/>
              <w:bottom w:val="single" w:sz="4" w:space="0" w:color="auto"/>
              <w:right w:val="single" w:sz="4" w:space="0" w:color="auto"/>
            </w:tcBorders>
            <w:shd w:val="clear" w:color="auto" w:fill="auto"/>
            <w:noWrap/>
            <w:vAlign w:val="center"/>
            <w:hideMark/>
          </w:tcPr>
          <w:p w14:paraId="72E63254" w14:textId="77777777" w:rsidR="00597366" w:rsidRPr="00433F0D" w:rsidRDefault="00597366" w:rsidP="00E82DD9">
            <w:pPr>
              <w:rPr>
                <w:rFonts w:cs="Calibri"/>
                <w:color w:val="000000"/>
                <w:sz w:val="20"/>
                <w:szCs w:val="20"/>
                <w:lang w:eastAsia="el-GR"/>
              </w:rPr>
            </w:pPr>
            <w:proofErr w:type="spellStart"/>
            <w:r w:rsidRPr="00433F0D">
              <w:rPr>
                <w:rFonts w:cs="Calibri"/>
                <w:color w:val="000000"/>
                <w:sz w:val="20"/>
                <w:szCs w:val="20"/>
                <w:lang w:eastAsia="el-GR"/>
              </w:rPr>
              <w:t>τόνερ</w:t>
            </w:r>
            <w:proofErr w:type="spellEnd"/>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0425B063" w14:textId="77777777" w:rsidR="00597366" w:rsidRPr="00433F0D" w:rsidRDefault="00597366" w:rsidP="00E82DD9">
            <w:pPr>
              <w:rPr>
                <w:rFonts w:cs="Calibri"/>
                <w:color w:val="000000"/>
                <w:sz w:val="20"/>
                <w:szCs w:val="20"/>
                <w:lang w:eastAsia="el-GR"/>
              </w:rPr>
            </w:pPr>
            <w:r w:rsidRPr="00433F0D">
              <w:rPr>
                <w:rFonts w:cs="Calibri"/>
                <w:color w:val="000000"/>
                <w:sz w:val="20"/>
                <w:szCs w:val="20"/>
                <w:lang w:eastAsia="el-GR"/>
              </w:rPr>
              <w:t xml:space="preserve"> 52D2H00 (25.000 σελίδες)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4EC80C9" w14:textId="77777777" w:rsidR="00597366" w:rsidRPr="00433F0D" w:rsidRDefault="00597366" w:rsidP="00E82DD9">
            <w:pPr>
              <w:jc w:val="center"/>
              <w:rPr>
                <w:rFonts w:cs="Calibri"/>
                <w:color w:val="000000"/>
                <w:sz w:val="20"/>
                <w:szCs w:val="20"/>
                <w:lang w:eastAsia="el-GR"/>
              </w:rPr>
            </w:pPr>
            <w:r w:rsidRPr="00433F0D">
              <w:rPr>
                <w:rFonts w:cs="Calibri"/>
                <w:color w:val="000000"/>
                <w:sz w:val="20"/>
                <w:szCs w:val="20"/>
                <w:lang w:eastAsia="el-GR"/>
              </w:rPr>
              <w:t>15</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7015690C" w14:textId="77777777" w:rsidR="00597366" w:rsidRPr="001457ED" w:rsidRDefault="00597366" w:rsidP="00E82DD9">
            <w:pPr>
              <w:jc w:val="right"/>
              <w:rPr>
                <w:rFonts w:cs="Calibri"/>
                <w:color w:val="000000"/>
                <w:lang w:eastAsia="el-GR"/>
              </w:rPr>
            </w:pPr>
            <w:r w:rsidRPr="001457ED">
              <w:rPr>
                <w:rFonts w:cs="Calibri"/>
                <w:color w:val="000000"/>
                <w:lang w:eastAsia="el-GR"/>
              </w:rPr>
              <w:t> </w:t>
            </w:r>
          </w:p>
        </w:tc>
        <w:tc>
          <w:tcPr>
            <w:tcW w:w="993" w:type="dxa"/>
            <w:tcBorders>
              <w:top w:val="nil"/>
              <w:left w:val="nil"/>
              <w:bottom w:val="single" w:sz="4" w:space="0" w:color="auto"/>
              <w:right w:val="single" w:sz="18" w:space="0" w:color="auto"/>
            </w:tcBorders>
            <w:shd w:val="clear" w:color="auto" w:fill="auto"/>
            <w:noWrap/>
            <w:vAlign w:val="center"/>
            <w:hideMark/>
          </w:tcPr>
          <w:p w14:paraId="006BDCE3" w14:textId="77777777" w:rsidR="00597366" w:rsidRPr="001457ED" w:rsidRDefault="00597366" w:rsidP="00E82DD9">
            <w:pPr>
              <w:jc w:val="right"/>
              <w:rPr>
                <w:rFonts w:cs="Calibri"/>
                <w:color w:val="000000"/>
                <w:lang w:eastAsia="el-GR"/>
              </w:rPr>
            </w:pPr>
            <w:r w:rsidRPr="001457ED">
              <w:rPr>
                <w:rFonts w:cs="Calibri"/>
                <w:color w:val="000000"/>
                <w:lang w:eastAsia="el-GR"/>
              </w:rPr>
              <w:t> </w:t>
            </w:r>
          </w:p>
        </w:tc>
      </w:tr>
      <w:tr w:rsidR="00597366" w:rsidRPr="001457ED" w14:paraId="091E587D" w14:textId="77777777" w:rsidTr="007426C8">
        <w:trPr>
          <w:gridBefore w:val="1"/>
          <w:wBefore w:w="29" w:type="dxa"/>
          <w:trHeight w:val="300"/>
        </w:trPr>
        <w:tc>
          <w:tcPr>
            <w:tcW w:w="681" w:type="dxa"/>
            <w:gridSpan w:val="3"/>
            <w:tcBorders>
              <w:top w:val="nil"/>
              <w:left w:val="single" w:sz="18" w:space="0" w:color="auto"/>
              <w:bottom w:val="single" w:sz="4" w:space="0" w:color="auto"/>
              <w:right w:val="single" w:sz="4" w:space="0" w:color="auto"/>
            </w:tcBorders>
            <w:shd w:val="clear" w:color="auto" w:fill="auto"/>
            <w:noWrap/>
            <w:vAlign w:val="center"/>
            <w:hideMark/>
          </w:tcPr>
          <w:p w14:paraId="02753CFD" w14:textId="77777777" w:rsidR="00597366" w:rsidRPr="001457ED" w:rsidRDefault="00597366" w:rsidP="00E82DD9">
            <w:pPr>
              <w:jc w:val="center"/>
              <w:rPr>
                <w:rFonts w:cs="Calibri"/>
                <w:color w:val="000000"/>
                <w:lang w:eastAsia="el-GR"/>
              </w:rPr>
            </w:pPr>
            <w:r w:rsidRPr="001457ED">
              <w:rPr>
                <w:rFonts w:cs="Calibri"/>
                <w:color w:val="000000"/>
                <w:lang w:eastAsia="el-GR"/>
              </w:rPr>
              <w:t>2</w:t>
            </w:r>
          </w:p>
        </w:tc>
        <w:tc>
          <w:tcPr>
            <w:tcW w:w="2835" w:type="dxa"/>
            <w:gridSpan w:val="3"/>
            <w:tcBorders>
              <w:top w:val="nil"/>
              <w:left w:val="nil"/>
              <w:bottom w:val="single" w:sz="4" w:space="0" w:color="auto"/>
              <w:right w:val="single" w:sz="4" w:space="0" w:color="auto"/>
            </w:tcBorders>
            <w:shd w:val="clear" w:color="auto" w:fill="auto"/>
            <w:noWrap/>
            <w:vAlign w:val="center"/>
            <w:hideMark/>
          </w:tcPr>
          <w:p w14:paraId="66B170CD" w14:textId="77777777" w:rsidR="00597366" w:rsidRPr="00433F0D" w:rsidRDefault="00597366" w:rsidP="00E82DD9">
            <w:pPr>
              <w:rPr>
                <w:rFonts w:cs="Calibri"/>
                <w:color w:val="000000"/>
                <w:sz w:val="20"/>
                <w:szCs w:val="20"/>
                <w:lang w:eastAsia="el-GR"/>
              </w:rPr>
            </w:pPr>
            <w:proofErr w:type="spellStart"/>
            <w:r w:rsidRPr="00433F0D">
              <w:rPr>
                <w:rFonts w:cs="Calibri"/>
                <w:color w:val="000000"/>
                <w:sz w:val="20"/>
                <w:szCs w:val="20"/>
                <w:lang w:eastAsia="el-GR"/>
              </w:rPr>
              <w:t>Kyo</w:t>
            </w:r>
            <w:proofErr w:type="spellEnd"/>
            <w:r>
              <w:rPr>
                <w:rFonts w:cs="Calibri"/>
                <w:color w:val="000000"/>
                <w:sz w:val="20"/>
                <w:szCs w:val="20"/>
                <w:lang w:val="en-US" w:eastAsia="el-GR"/>
              </w:rPr>
              <w:t>c</w:t>
            </w:r>
            <w:proofErr w:type="spellStart"/>
            <w:r w:rsidRPr="00433F0D">
              <w:rPr>
                <w:rFonts w:cs="Calibri"/>
                <w:color w:val="000000"/>
                <w:sz w:val="20"/>
                <w:szCs w:val="20"/>
                <w:lang w:eastAsia="el-GR"/>
              </w:rPr>
              <w:t>era</w:t>
            </w:r>
            <w:proofErr w:type="spellEnd"/>
            <w:r w:rsidRPr="00433F0D">
              <w:rPr>
                <w:rFonts w:cs="Calibri"/>
                <w:color w:val="000000"/>
                <w:sz w:val="20"/>
                <w:szCs w:val="20"/>
                <w:lang w:eastAsia="el-GR"/>
              </w:rPr>
              <w:t xml:space="preserve"> FS 2000D  (Ε)</w:t>
            </w:r>
          </w:p>
        </w:tc>
        <w:tc>
          <w:tcPr>
            <w:tcW w:w="708" w:type="dxa"/>
            <w:gridSpan w:val="5"/>
            <w:tcBorders>
              <w:top w:val="nil"/>
              <w:left w:val="nil"/>
              <w:bottom w:val="single" w:sz="4" w:space="0" w:color="auto"/>
              <w:right w:val="single" w:sz="4" w:space="0" w:color="auto"/>
            </w:tcBorders>
            <w:shd w:val="clear" w:color="auto" w:fill="auto"/>
            <w:noWrap/>
            <w:vAlign w:val="center"/>
            <w:hideMark/>
          </w:tcPr>
          <w:p w14:paraId="40415FD6" w14:textId="77777777" w:rsidR="00597366" w:rsidRPr="00433F0D" w:rsidRDefault="00597366" w:rsidP="00E82DD9">
            <w:pPr>
              <w:rPr>
                <w:rFonts w:cs="Calibri"/>
                <w:color w:val="000000"/>
                <w:sz w:val="20"/>
                <w:szCs w:val="20"/>
                <w:lang w:eastAsia="el-GR"/>
              </w:rPr>
            </w:pPr>
            <w:proofErr w:type="spellStart"/>
            <w:r w:rsidRPr="00433F0D">
              <w:rPr>
                <w:rFonts w:cs="Calibri"/>
                <w:color w:val="000000"/>
                <w:sz w:val="20"/>
                <w:szCs w:val="20"/>
                <w:lang w:eastAsia="el-GR"/>
              </w:rPr>
              <w:t>τόνερ</w:t>
            </w:r>
            <w:proofErr w:type="spellEnd"/>
          </w:p>
        </w:tc>
        <w:tc>
          <w:tcPr>
            <w:tcW w:w="2410" w:type="dxa"/>
            <w:gridSpan w:val="3"/>
            <w:tcBorders>
              <w:top w:val="nil"/>
              <w:left w:val="nil"/>
              <w:bottom w:val="single" w:sz="4" w:space="0" w:color="auto"/>
              <w:right w:val="single" w:sz="4" w:space="0" w:color="auto"/>
            </w:tcBorders>
            <w:shd w:val="clear" w:color="auto" w:fill="auto"/>
            <w:noWrap/>
            <w:vAlign w:val="center"/>
            <w:hideMark/>
          </w:tcPr>
          <w:p w14:paraId="27066CC9" w14:textId="77777777" w:rsidR="00597366" w:rsidRPr="00433F0D" w:rsidRDefault="00597366" w:rsidP="00E82DD9">
            <w:pPr>
              <w:rPr>
                <w:rFonts w:cs="Calibri"/>
                <w:color w:val="000000"/>
                <w:sz w:val="20"/>
                <w:szCs w:val="20"/>
                <w:lang w:eastAsia="el-GR"/>
              </w:rPr>
            </w:pPr>
            <w:r w:rsidRPr="00433F0D">
              <w:rPr>
                <w:rFonts w:cs="Calibri"/>
                <w:color w:val="000000"/>
                <w:sz w:val="20"/>
                <w:szCs w:val="20"/>
                <w:lang w:eastAsia="el-GR"/>
              </w:rPr>
              <w:t xml:space="preserve"> </w:t>
            </w:r>
            <w:proofErr w:type="spellStart"/>
            <w:r w:rsidRPr="00433F0D">
              <w:rPr>
                <w:rFonts w:cs="Calibri"/>
                <w:color w:val="000000"/>
                <w:sz w:val="20"/>
                <w:szCs w:val="20"/>
                <w:lang w:eastAsia="el-GR"/>
              </w:rPr>
              <w:t>Kyocera</w:t>
            </w:r>
            <w:proofErr w:type="spellEnd"/>
            <w:r w:rsidRPr="00433F0D">
              <w:rPr>
                <w:rFonts w:cs="Calibri"/>
                <w:color w:val="000000"/>
                <w:sz w:val="20"/>
                <w:szCs w:val="20"/>
                <w:lang w:eastAsia="el-GR"/>
              </w:rPr>
              <w:t xml:space="preserve"> TK-310 (12.000 σελίδες) </w:t>
            </w:r>
          </w:p>
        </w:tc>
        <w:tc>
          <w:tcPr>
            <w:tcW w:w="1134" w:type="dxa"/>
            <w:gridSpan w:val="3"/>
            <w:tcBorders>
              <w:top w:val="nil"/>
              <w:left w:val="nil"/>
              <w:bottom w:val="single" w:sz="4" w:space="0" w:color="auto"/>
              <w:right w:val="single" w:sz="4" w:space="0" w:color="auto"/>
            </w:tcBorders>
            <w:shd w:val="clear" w:color="auto" w:fill="auto"/>
            <w:noWrap/>
            <w:vAlign w:val="bottom"/>
            <w:hideMark/>
          </w:tcPr>
          <w:p w14:paraId="3C881EE8" w14:textId="77777777" w:rsidR="00597366" w:rsidRPr="00433F0D" w:rsidRDefault="00597366" w:rsidP="00E82DD9">
            <w:pPr>
              <w:jc w:val="center"/>
              <w:rPr>
                <w:rFonts w:cs="Calibri"/>
                <w:color w:val="000000"/>
                <w:sz w:val="20"/>
                <w:szCs w:val="20"/>
                <w:lang w:eastAsia="el-GR"/>
              </w:rPr>
            </w:pPr>
            <w:r w:rsidRPr="00433F0D">
              <w:rPr>
                <w:rFonts w:cs="Calibri"/>
                <w:color w:val="000000"/>
                <w:sz w:val="20"/>
                <w:szCs w:val="20"/>
                <w:lang w:eastAsia="el-GR"/>
              </w:rPr>
              <w:t>2</w:t>
            </w:r>
          </w:p>
        </w:tc>
        <w:tc>
          <w:tcPr>
            <w:tcW w:w="1560" w:type="dxa"/>
            <w:gridSpan w:val="3"/>
            <w:tcBorders>
              <w:top w:val="nil"/>
              <w:left w:val="nil"/>
              <w:bottom w:val="single" w:sz="4" w:space="0" w:color="auto"/>
              <w:right w:val="single" w:sz="4" w:space="0" w:color="auto"/>
            </w:tcBorders>
            <w:shd w:val="clear" w:color="auto" w:fill="auto"/>
            <w:noWrap/>
            <w:vAlign w:val="center"/>
            <w:hideMark/>
          </w:tcPr>
          <w:p w14:paraId="4D16737C" w14:textId="77777777" w:rsidR="00597366" w:rsidRPr="001457ED" w:rsidRDefault="00597366" w:rsidP="00E82DD9">
            <w:pPr>
              <w:jc w:val="right"/>
              <w:rPr>
                <w:rFonts w:cs="Calibri"/>
                <w:color w:val="000000"/>
                <w:lang w:eastAsia="el-GR"/>
              </w:rPr>
            </w:pPr>
            <w:r w:rsidRPr="001457ED">
              <w:rPr>
                <w:rFonts w:cs="Calibri"/>
                <w:color w:val="000000"/>
                <w:lang w:eastAsia="el-GR"/>
              </w:rPr>
              <w:t> </w:t>
            </w:r>
          </w:p>
        </w:tc>
        <w:tc>
          <w:tcPr>
            <w:tcW w:w="993" w:type="dxa"/>
            <w:tcBorders>
              <w:top w:val="nil"/>
              <w:left w:val="nil"/>
              <w:bottom w:val="single" w:sz="4" w:space="0" w:color="auto"/>
              <w:right w:val="single" w:sz="18" w:space="0" w:color="auto"/>
            </w:tcBorders>
            <w:shd w:val="clear" w:color="auto" w:fill="auto"/>
            <w:noWrap/>
            <w:vAlign w:val="center"/>
            <w:hideMark/>
          </w:tcPr>
          <w:p w14:paraId="715947A4" w14:textId="77777777" w:rsidR="00597366" w:rsidRPr="001457ED" w:rsidRDefault="00597366" w:rsidP="00E82DD9">
            <w:pPr>
              <w:jc w:val="right"/>
              <w:rPr>
                <w:rFonts w:cs="Calibri"/>
                <w:color w:val="000000"/>
                <w:lang w:eastAsia="el-GR"/>
              </w:rPr>
            </w:pPr>
            <w:r w:rsidRPr="001457ED">
              <w:rPr>
                <w:rFonts w:cs="Calibri"/>
                <w:color w:val="000000"/>
                <w:lang w:eastAsia="el-GR"/>
              </w:rPr>
              <w:t> </w:t>
            </w:r>
          </w:p>
        </w:tc>
      </w:tr>
      <w:tr w:rsidR="00597366" w:rsidRPr="001457ED" w14:paraId="15E56E84" w14:textId="77777777" w:rsidTr="007426C8">
        <w:trPr>
          <w:gridBefore w:val="1"/>
          <w:wBefore w:w="29" w:type="dxa"/>
          <w:trHeight w:val="300"/>
        </w:trPr>
        <w:tc>
          <w:tcPr>
            <w:tcW w:w="9328" w:type="dxa"/>
            <w:gridSpan w:val="20"/>
            <w:tcBorders>
              <w:top w:val="single" w:sz="4" w:space="0" w:color="auto"/>
              <w:left w:val="single" w:sz="18" w:space="0" w:color="auto"/>
              <w:bottom w:val="single" w:sz="4" w:space="0" w:color="auto"/>
              <w:right w:val="single" w:sz="4" w:space="0" w:color="auto"/>
            </w:tcBorders>
            <w:shd w:val="clear" w:color="auto" w:fill="auto"/>
            <w:vAlign w:val="center"/>
            <w:hideMark/>
          </w:tcPr>
          <w:p w14:paraId="6C357B44" w14:textId="77777777" w:rsidR="00597366" w:rsidRPr="00E123F8" w:rsidRDefault="00597366" w:rsidP="00E82DD9">
            <w:pPr>
              <w:jc w:val="right"/>
              <w:rPr>
                <w:rFonts w:cs="Calibri"/>
                <w:b/>
                <w:bCs/>
                <w:color w:val="000000"/>
                <w:sz w:val="20"/>
                <w:szCs w:val="20"/>
                <w:lang w:eastAsia="el-GR"/>
              </w:rPr>
            </w:pPr>
            <w:r w:rsidRPr="00E123F8">
              <w:rPr>
                <w:rFonts w:cs="Calibri"/>
                <w:b/>
                <w:bCs/>
                <w:color w:val="000000"/>
                <w:sz w:val="20"/>
                <w:szCs w:val="20"/>
                <w:lang w:eastAsia="el-GR"/>
              </w:rPr>
              <w:t>Σύνολο οικονομικής προσφοράς άνευ ΦΠΑ</w:t>
            </w:r>
          </w:p>
        </w:tc>
        <w:tc>
          <w:tcPr>
            <w:tcW w:w="993" w:type="dxa"/>
            <w:tcBorders>
              <w:top w:val="nil"/>
              <w:left w:val="nil"/>
              <w:bottom w:val="single" w:sz="4" w:space="0" w:color="auto"/>
              <w:right w:val="single" w:sz="18" w:space="0" w:color="auto"/>
            </w:tcBorders>
            <w:shd w:val="clear" w:color="auto" w:fill="auto"/>
            <w:noWrap/>
            <w:vAlign w:val="center"/>
            <w:hideMark/>
          </w:tcPr>
          <w:p w14:paraId="5AC6C0F5" w14:textId="77777777" w:rsidR="00597366" w:rsidRPr="001457ED" w:rsidRDefault="00597366" w:rsidP="00E82DD9">
            <w:pPr>
              <w:jc w:val="center"/>
              <w:rPr>
                <w:rFonts w:cs="Calibri"/>
                <w:color w:val="000000"/>
                <w:lang w:eastAsia="el-GR"/>
              </w:rPr>
            </w:pPr>
            <w:r w:rsidRPr="001457ED">
              <w:rPr>
                <w:rFonts w:cs="Calibri"/>
                <w:color w:val="000000"/>
                <w:lang w:eastAsia="el-GR"/>
              </w:rPr>
              <w:t> </w:t>
            </w:r>
          </w:p>
        </w:tc>
      </w:tr>
      <w:tr w:rsidR="00597366" w:rsidRPr="001457ED" w14:paraId="46E4A01D" w14:textId="77777777" w:rsidTr="007426C8">
        <w:trPr>
          <w:gridBefore w:val="1"/>
          <w:wBefore w:w="29" w:type="dxa"/>
          <w:trHeight w:val="300"/>
        </w:trPr>
        <w:tc>
          <w:tcPr>
            <w:tcW w:w="9328" w:type="dxa"/>
            <w:gridSpan w:val="20"/>
            <w:tcBorders>
              <w:top w:val="single" w:sz="4" w:space="0" w:color="auto"/>
              <w:left w:val="single" w:sz="18" w:space="0" w:color="auto"/>
              <w:bottom w:val="single" w:sz="4" w:space="0" w:color="auto"/>
              <w:right w:val="single" w:sz="4" w:space="0" w:color="auto"/>
            </w:tcBorders>
            <w:shd w:val="clear" w:color="auto" w:fill="auto"/>
            <w:vAlign w:val="center"/>
            <w:hideMark/>
          </w:tcPr>
          <w:p w14:paraId="1DCD8CEE" w14:textId="77777777" w:rsidR="00597366" w:rsidRPr="00E123F8" w:rsidRDefault="00597366" w:rsidP="00E82DD9">
            <w:pPr>
              <w:jc w:val="right"/>
              <w:rPr>
                <w:rFonts w:cs="Calibri"/>
                <w:b/>
                <w:bCs/>
                <w:color w:val="000000"/>
                <w:sz w:val="20"/>
                <w:szCs w:val="20"/>
                <w:lang w:eastAsia="el-GR"/>
              </w:rPr>
            </w:pPr>
            <w:r w:rsidRPr="00E123F8">
              <w:rPr>
                <w:rFonts w:cs="Calibri"/>
                <w:b/>
                <w:bCs/>
                <w:color w:val="000000"/>
                <w:sz w:val="20"/>
                <w:szCs w:val="20"/>
                <w:lang w:eastAsia="el-GR"/>
              </w:rPr>
              <w:t>Συνολικό κόστος ΦΠΑ 24%</w:t>
            </w:r>
          </w:p>
        </w:tc>
        <w:tc>
          <w:tcPr>
            <w:tcW w:w="993" w:type="dxa"/>
            <w:tcBorders>
              <w:top w:val="nil"/>
              <w:left w:val="nil"/>
              <w:bottom w:val="single" w:sz="4" w:space="0" w:color="auto"/>
              <w:right w:val="single" w:sz="18" w:space="0" w:color="auto"/>
            </w:tcBorders>
            <w:shd w:val="clear" w:color="auto" w:fill="auto"/>
            <w:noWrap/>
            <w:vAlign w:val="center"/>
            <w:hideMark/>
          </w:tcPr>
          <w:p w14:paraId="71A44B2B" w14:textId="77777777" w:rsidR="00597366" w:rsidRPr="001457ED" w:rsidRDefault="00597366" w:rsidP="00E82DD9">
            <w:pPr>
              <w:jc w:val="center"/>
              <w:rPr>
                <w:rFonts w:cs="Calibri"/>
                <w:b/>
                <w:bCs/>
                <w:color w:val="000000"/>
                <w:lang w:eastAsia="el-GR"/>
              </w:rPr>
            </w:pPr>
            <w:r w:rsidRPr="001457ED">
              <w:rPr>
                <w:rFonts w:cs="Calibri"/>
                <w:b/>
                <w:bCs/>
                <w:color w:val="000000"/>
                <w:lang w:eastAsia="el-GR"/>
              </w:rPr>
              <w:t> </w:t>
            </w:r>
          </w:p>
        </w:tc>
      </w:tr>
      <w:tr w:rsidR="00597366" w:rsidRPr="001457ED" w14:paraId="2538AA82" w14:textId="77777777" w:rsidTr="007426C8">
        <w:trPr>
          <w:gridBefore w:val="1"/>
          <w:wBefore w:w="29" w:type="dxa"/>
          <w:trHeight w:val="300"/>
        </w:trPr>
        <w:tc>
          <w:tcPr>
            <w:tcW w:w="9328" w:type="dxa"/>
            <w:gridSpan w:val="20"/>
            <w:tcBorders>
              <w:top w:val="single" w:sz="4" w:space="0" w:color="auto"/>
              <w:left w:val="single" w:sz="18" w:space="0" w:color="auto"/>
              <w:bottom w:val="single" w:sz="18" w:space="0" w:color="auto"/>
              <w:right w:val="single" w:sz="4" w:space="0" w:color="auto"/>
            </w:tcBorders>
            <w:shd w:val="clear" w:color="auto" w:fill="auto"/>
            <w:vAlign w:val="center"/>
            <w:hideMark/>
          </w:tcPr>
          <w:p w14:paraId="4BDF5D2A" w14:textId="77777777" w:rsidR="00597366" w:rsidRPr="00E123F8" w:rsidRDefault="00597366" w:rsidP="00E82DD9">
            <w:pPr>
              <w:jc w:val="right"/>
              <w:rPr>
                <w:rFonts w:cs="Calibri"/>
                <w:b/>
                <w:bCs/>
                <w:color w:val="000000"/>
                <w:sz w:val="20"/>
                <w:szCs w:val="20"/>
                <w:lang w:eastAsia="el-GR"/>
              </w:rPr>
            </w:pPr>
            <w:r w:rsidRPr="00E123F8">
              <w:rPr>
                <w:rFonts w:cs="Calibri"/>
                <w:b/>
                <w:bCs/>
                <w:color w:val="000000"/>
                <w:sz w:val="20"/>
                <w:szCs w:val="20"/>
                <w:lang w:eastAsia="el-GR"/>
              </w:rPr>
              <w:t xml:space="preserve">Σύνολο οικονομικής προσφοράς </w:t>
            </w:r>
            <w:r>
              <w:rPr>
                <w:rFonts w:cs="Calibri"/>
                <w:b/>
                <w:bCs/>
                <w:color w:val="000000"/>
                <w:sz w:val="20"/>
                <w:szCs w:val="20"/>
                <w:lang w:eastAsia="el-GR"/>
              </w:rPr>
              <w:t>με</w:t>
            </w:r>
            <w:r w:rsidRPr="00E123F8">
              <w:rPr>
                <w:rFonts w:cs="Calibri"/>
                <w:b/>
                <w:bCs/>
                <w:color w:val="000000"/>
                <w:sz w:val="20"/>
                <w:szCs w:val="20"/>
                <w:lang w:eastAsia="el-GR"/>
              </w:rPr>
              <w:t xml:space="preserve"> ΦΠΑ</w:t>
            </w:r>
          </w:p>
        </w:tc>
        <w:tc>
          <w:tcPr>
            <w:tcW w:w="993" w:type="dxa"/>
            <w:tcBorders>
              <w:top w:val="nil"/>
              <w:left w:val="nil"/>
              <w:bottom w:val="single" w:sz="18" w:space="0" w:color="auto"/>
              <w:right w:val="single" w:sz="18" w:space="0" w:color="auto"/>
            </w:tcBorders>
            <w:shd w:val="clear" w:color="auto" w:fill="auto"/>
            <w:noWrap/>
            <w:vAlign w:val="center"/>
            <w:hideMark/>
          </w:tcPr>
          <w:p w14:paraId="5305EBEC" w14:textId="77777777" w:rsidR="00597366" w:rsidRPr="001457ED" w:rsidRDefault="00597366" w:rsidP="00E82DD9">
            <w:pPr>
              <w:jc w:val="right"/>
              <w:rPr>
                <w:rFonts w:cs="Calibri"/>
                <w:color w:val="000000"/>
                <w:lang w:eastAsia="el-GR"/>
              </w:rPr>
            </w:pPr>
            <w:r w:rsidRPr="001457ED">
              <w:rPr>
                <w:rFonts w:cs="Calibri"/>
                <w:color w:val="000000"/>
                <w:lang w:eastAsia="el-GR"/>
              </w:rPr>
              <w:t> </w:t>
            </w:r>
          </w:p>
        </w:tc>
      </w:tr>
      <w:tr w:rsidR="00597366" w:rsidRPr="00E45A27" w14:paraId="325F5A69" w14:textId="77777777" w:rsidTr="007426C8">
        <w:trPr>
          <w:trHeight w:val="300"/>
        </w:trPr>
        <w:tc>
          <w:tcPr>
            <w:tcW w:w="10348" w:type="dxa"/>
            <w:gridSpan w:val="22"/>
            <w:tcBorders>
              <w:top w:val="single" w:sz="18" w:space="0" w:color="auto"/>
              <w:left w:val="single" w:sz="18" w:space="0" w:color="auto"/>
              <w:bottom w:val="single" w:sz="4" w:space="0" w:color="auto"/>
              <w:right w:val="single" w:sz="18" w:space="0" w:color="auto"/>
            </w:tcBorders>
            <w:shd w:val="clear" w:color="auto" w:fill="auto"/>
            <w:vAlign w:val="center"/>
            <w:hideMark/>
          </w:tcPr>
          <w:p w14:paraId="22445436" w14:textId="77777777" w:rsidR="00597366" w:rsidRPr="00E45A27" w:rsidRDefault="00597366" w:rsidP="00E82DD9">
            <w:pPr>
              <w:rPr>
                <w:rFonts w:cs="Calibri"/>
                <w:color w:val="000000"/>
                <w:sz w:val="20"/>
                <w:szCs w:val="20"/>
                <w:lang w:eastAsia="el-GR"/>
              </w:rPr>
            </w:pPr>
            <w:r w:rsidRPr="002673BD">
              <w:rPr>
                <w:rFonts w:cs="Calibri"/>
                <w:b/>
                <w:bCs/>
                <w:color w:val="000000"/>
                <w:sz w:val="20"/>
                <w:szCs w:val="20"/>
                <w:lang w:eastAsia="el-GR"/>
              </w:rPr>
              <w:t xml:space="preserve">ΠΙΝΑΚΑΣ </w:t>
            </w:r>
            <w:r>
              <w:rPr>
                <w:rFonts w:cs="Calibri"/>
                <w:b/>
                <w:bCs/>
                <w:color w:val="000000"/>
                <w:sz w:val="20"/>
                <w:szCs w:val="20"/>
                <w:lang w:eastAsia="el-GR"/>
              </w:rPr>
              <w:t>4</w:t>
            </w:r>
            <w:r w:rsidRPr="002673BD">
              <w:rPr>
                <w:rFonts w:cs="Calibri"/>
                <w:b/>
                <w:bCs/>
                <w:color w:val="000000"/>
                <w:sz w:val="20"/>
                <w:szCs w:val="20"/>
                <w:lang w:eastAsia="el-GR"/>
              </w:rPr>
              <w:t xml:space="preserve">: </w:t>
            </w:r>
            <w:r w:rsidRPr="00E45A27">
              <w:rPr>
                <w:rFonts w:cs="Calibri"/>
                <w:b/>
                <w:bCs/>
                <w:color w:val="000000"/>
                <w:sz w:val="20"/>
                <w:szCs w:val="20"/>
                <w:lang w:eastAsia="el-GR"/>
              </w:rPr>
              <w:t>MIS 5070818</w:t>
            </w:r>
            <w:r>
              <w:rPr>
                <w:rFonts w:cs="Calibri"/>
                <w:b/>
                <w:bCs/>
                <w:color w:val="000000"/>
                <w:sz w:val="20"/>
                <w:szCs w:val="20"/>
                <w:lang w:eastAsia="el-GR"/>
              </w:rPr>
              <w:t xml:space="preserve"> -</w:t>
            </w:r>
            <w:r w:rsidRPr="00E45A27">
              <w:rPr>
                <w:rFonts w:cs="Calibri"/>
                <w:color w:val="000000"/>
                <w:sz w:val="20"/>
                <w:szCs w:val="20"/>
                <w:lang w:eastAsia="el-GR"/>
              </w:rPr>
              <w:t xml:space="preserve"> ΤΡΑΠΕΖΑ ΘΕΜΑΤΩΝ ΔΙΑΒΑΘΜΙΣΜΕΝΗΣ ΔΥΣΚΟΛΙΑΣ ΓΙΑ ΤΗ ΔΕΥΤΕΡΟΒΑΘΜΙΑ ΕΚΠΑΙΔΕΥΣΗ (ΓΕΝΙΚΟ ΛΥΚΕΙΟ-ΕΠΑΛ)</w:t>
            </w:r>
          </w:p>
        </w:tc>
      </w:tr>
      <w:tr w:rsidR="00597366" w:rsidRPr="00E45A27" w14:paraId="4CDB4DFD" w14:textId="77777777" w:rsidTr="007426C8">
        <w:trPr>
          <w:trHeight w:val="783"/>
        </w:trPr>
        <w:tc>
          <w:tcPr>
            <w:tcW w:w="568" w:type="dxa"/>
            <w:gridSpan w:val="2"/>
            <w:tcBorders>
              <w:top w:val="nil"/>
              <w:left w:val="single" w:sz="18" w:space="0" w:color="auto"/>
              <w:bottom w:val="single" w:sz="4" w:space="0" w:color="auto"/>
              <w:right w:val="single" w:sz="4" w:space="0" w:color="auto"/>
            </w:tcBorders>
            <w:shd w:val="clear" w:color="auto" w:fill="auto"/>
            <w:noWrap/>
            <w:vAlign w:val="center"/>
            <w:hideMark/>
          </w:tcPr>
          <w:p w14:paraId="0F1C29DE"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α/α</w:t>
            </w:r>
          </w:p>
        </w:tc>
        <w:tc>
          <w:tcPr>
            <w:tcW w:w="2856" w:type="dxa"/>
            <w:gridSpan w:val="4"/>
            <w:tcBorders>
              <w:top w:val="nil"/>
              <w:left w:val="nil"/>
              <w:bottom w:val="single" w:sz="4" w:space="0" w:color="auto"/>
              <w:right w:val="single" w:sz="4" w:space="0" w:color="auto"/>
            </w:tcBorders>
            <w:shd w:val="clear" w:color="auto" w:fill="auto"/>
            <w:noWrap/>
            <w:vAlign w:val="center"/>
            <w:hideMark/>
          </w:tcPr>
          <w:p w14:paraId="467ED435"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Εκτυπωτής(Ε) - Φωτοτυπικό (Φ)</w:t>
            </w:r>
          </w:p>
        </w:tc>
        <w:tc>
          <w:tcPr>
            <w:tcW w:w="729" w:type="dxa"/>
            <w:gridSpan w:val="4"/>
            <w:tcBorders>
              <w:top w:val="nil"/>
              <w:left w:val="nil"/>
              <w:bottom w:val="single" w:sz="4" w:space="0" w:color="auto"/>
              <w:right w:val="single" w:sz="4" w:space="0" w:color="auto"/>
            </w:tcBorders>
            <w:shd w:val="clear" w:color="auto" w:fill="auto"/>
            <w:noWrap/>
            <w:vAlign w:val="center"/>
            <w:hideMark/>
          </w:tcPr>
          <w:p w14:paraId="0A9FD5B1"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Είδος</w:t>
            </w:r>
          </w:p>
        </w:tc>
        <w:tc>
          <w:tcPr>
            <w:tcW w:w="2368" w:type="dxa"/>
            <w:gridSpan w:val="3"/>
            <w:tcBorders>
              <w:top w:val="nil"/>
              <w:left w:val="nil"/>
              <w:bottom w:val="single" w:sz="4" w:space="0" w:color="auto"/>
              <w:right w:val="single" w:sz="4" w:space="0" w:color="auto"/>
            </w:tcBorders>
            <w:shd w:val="clear" w:color="auto" w:fill="auto"/>
            <w:vAlign w:val="center"/>
            <w:hideMark/>
          </w:tcPr>
          <w:p w14:paraId="30D59203"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 xml:space="preserve"> Παρατηρήσεις (κωδικός-σελίδες) </w:t>
            </w:r>
          </w:p>
        </w:tc>
        <w:tc>
          <w:tcPr>
            <w:tcW w:w="1134" w:type="dxa"/>
            <w:gridSpan w:val="3"/>
            <w:tcBorders>
              <w:top w:val="nil"/>
              <w:left w:val="nil"/>
              <w:bottom w:val="single" w:sz="4" w:space="0" w:color="auto"/>
              <w:right w:val="single" w:sz="4" w:space="0" w:color="auto"/>
            </w:tcBorders>
            <w:shd w:val="clear" w:color="auto" w:fill="auto"/>
            <w:vAlign w:val="center"/>
            <w:hideMark/>
          </w:tcPr>
          <w:p w14:paraId="0C4F4519"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Ποσότητα</w:t>
            </w:r>
          </w:p>
        </w:tc>
        <w:tc>
          <w:tcPr>
            <w:tcW w:w="1559" w:type="dxa"/>
            <w:gridSpan w:val="3"/>
            <w:tcBorders>
              <w:top w:val="nil"/>
              <w:left w:val="nil"/>
              <w:bottom w:val="single" w:sz="4" w:space="0" w:color="auto"/>
              <w:right w:val="single" w:sz="4" w:space="0" w:color="auto"/>
            </w:tcBorders>
            <w:shd w:val="clear" w:color="auto" w:fill="auto"/>
            <w:vAlign w:val="center"/>
            <w:hideMark/>
          </w:tcPr>
          <w:p w14:paraId="581A98E9"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 xml:space="preserve">Τιμή μονάδας άνευ ΦΠΑ (€) </w:t>
            </w:r>
          </w:p>
        </w:tc>
        <w:tc>
          <w:tcPr>
            <w:tcW w:w="1134" w:type="dxa"/>
            <w:gridSpan w:val="3"/>
            <w:tcBorders>
              <w:top w:val="nil"/>
              <w:left w:val="nil"/>
              <w:bottom w:val="single" w:sz="4" w:space="0" w:color="auto"/>
              <w:right w:val="single" w:sz="18" w:space="0" w:color="auto"/>
            </w:tcBorders>
            <w:shd w:val="clear" w:color="auto" w:fill="auto"/>
            <w:vAlign w:val="center"/>
            <w:hideMark/>
          </w:tcPr>
          <w:p w14:paraId="0F6911C4"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Συνολική τιμή άνευ ΦΠΑ (€)</w:t>
            </w:r>
          </w:p>
        </w:tc>
      </w:tr>
      <w:tr w:rsidR="00597366" w:rsidRPr="00E45A27" w14:paraId="24761FB5" w14:textId="77777777" w:rsidTr="007426C8">
        <w:trPr>
          <w:trHeight w:val="300"/>
        </w:trPr>
        <w:tc>
          <w:tcPr>
            <w:tcW w:w="568" w:type="dxa"/>
            <w:gridSpan w:val="2"/>
            <w:tcBorders>
              <w:top w:val="nil"/>
              <w:left w:val="single" w:sz="18" w:space="0" w:color="auto"/>
              <w:bottom w:val="single" w:sz="4" w:space="0" w:color="auto"/>
              <w:right w:val="single" w:sz="4" w:space="0" w:color="auto"/>
            </w:tcBorders>
            <w:shd w:val="clear" w:color="auto" w:fill="auto"/>
            <w:noWrap/>
            <w:vAlign w:val="center"/>
            <w:hideMark/>
          </w:tcPr>
          <w:p w14:paraId="144BCF2F"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1</w:t>
            </w:r>
          </w:p>
        </w:tc>
        <w:tc>
          <w:tcPr>
            <w:tcW w:w="2856" w:type="dxa"/>
            <w:gridSpan w:val="4"/>
            <w:tcBorders>
              <w:top w:val="nil"/>
              <w:left w:val="nil"/>
              <w:bottom w:val="single" w:sz="4" w:space="0" w:color="auto"/>
              <w:right w:val="single" w:sz="4" w:space="0" w:color="auto"/>
            </w:tcBorders>
            <w:shd w:val="clear" w:color="auto" w:fill="auto"/>
            <w:noWrap/>
            <w:vAlign w:val="center"/>
            <w:hideMark/>
          </w:tcPr>
          <w:p w14:paraId="3B58039C"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Lexmark</w:t>
            </w:r>
            <w:proofErr w:type="spellEnd"/>
            <w:r w:rsidRPr="00E45A27">
              <w:rPr>
                <w:rFonts w:cs="Calibri"/>
                <w:color w:val="000000"/>
                <w:sz w:val="20"/>
                <w:szCs w:val="20"/>
                <w:lang w:eastAsia="el-GR"/>
              </w:rPr>
              <w:t xml:space="preserve"> mx310dn  (Ε)</w:t>
            </w:r>
          </w:p>
        </w:tc>
        <w:tc>
          <w:tcPr>
            <w:tcW w:w="729" w:type="dxa"/>
            <w:gridSpan w:val="4"/>
            <w:tcBorders>
              <w:top w:val="nil"/>
              <w:left w:val="nil"/>
              <w:bottom w:val="single" w:sz="4" w:space="0" w:color="auto"/>
              <w:right w:val="single" w:sz="4" w:space="0" w:color="auto"/>
            </w:tcBorders>
            <w:shd w:val="clear" w:color="auto" w:fill="auto"/>
            <w:noWrap/>
            <w:vAlign w:val="center"/>
            <w:hideMark/>
          </w:tcPr>
          <w:p w14:paraId="3A8F40BA"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τόνερ</w:t>
            </w:r>
            <w:proofErr w:type="spellEnd"/>
          </w:p>
        </w:tc>
        <w:tc>
          <w:tcPr>
            <w:tcW w:w="2368" w:type="dxa"/>
            <w:gridSpan w:val="3"/>
            <w:tcBorders>
              <w:top w:val="nil"/>
              <w:left w:val="nil"/>
              <w:bottom w:val="single" w:sz="4" w:space="0" w:color="auto"/>
              <w:right w:val="single" w:sz="4" w:space="0" w:color="auto"/>
            </w:tcBorders>
            <w:shd w:val="clear" w:color="auto" w:fill="auto"/>
            <w:noWrap/>
            <w:vAlign w:val="center"/>
            <w:hideMark/>
          </w:tcPr>
          <w:p w14:paraId="24B2FD3C" w14:textId="77777777" w:rsidR="00597366" w:rsidRPr="00E45A27" w:rsidRDefault="00597366" w:rsidP="00E82DD9">
            <w:pPr>
              <w:rPr>
                <w:rFonts w:cs="Calibri"/>
                <w:color w:val="000000"/>
                <w:sz w:val="20"/>
                <w:szCs w:val="20"/>
                <w:lang w:eastAsia="el-GR"/>
              </w:rPr>
            </w:pPr>
            <w:r w:rsidRPr="00E45A27">
              <w:rPr>
                <w:rFonts w:cs="Calibri"/>
                <w:color w:val="000000"/>
                <w:sz w:val="20"/>
                <w:szCs w:val="20"/>
                <w:lang w:eastAsia="el-GR"/>
              </w:rPr>
              <w:t xml:space="preserve"> 60F2H00 (10.000 σελίδες)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01A99C3A"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4</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62DAFDBD"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06451CFF"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r>
      <w:tr w:rsidR="00597366" w:rsidRPr="00E45A27" w14:paraId="6081EAA7" w14:textId="77777777" w:rsidTr="007426C8">
        <w:trPr>
          <w:trHeight w:val="300"/>
        </w:trPr>
        <w:tc>
          <w:tcPr>
            <w:tcW w:w="568" w:type="dxa"/>
            <w:gridSpan w:val="2"/>
            <w:tcBorders>
              <w:top w:val="nil"/>
              <w:left w:val="single" w:sz="18" w:space="0" w:color="auto"/>
              <w:bottom w:val="single" w:sz="4" w:space="0" w:color="auto"/>
              <w:right w:val="single" w:sz="4" w:space="0" w:color="auto"/>
            </w:tcBorders>
            <w:shd w:val="clear" w:color="auto" w:fill="auto"/>
            <w:noWrap/>
            <w:vAlign w:val="center"/>
            <w:hideMark/>
          </w:tcPr>
          <w:p w14:paraId="62AB17A7"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2</w:t>
            </w:r>
          </w:p>
        </w:tc>
        <w:tc>
          <w:tcPr>
            <w:tcW w:w="2856" w:type="dxa"/>
            <w:gridSpan w:val="4"/>
            <w:tcBorders>
              <w:top w:val="nil"/>
              <w:left w:val="nil"/>
              <w:bottom w:val="single" w:sz="4" w:space="0" w:color="auto"/>
              <w:right w:val="single" w:sz="4" w:space="0" w:color="auto"/>
            </w:tcBorders>
            <w:shd w:val="clear" w:color="auto" w:fill="auto"/>
            <w:noWrap/>
            <w:vAlign w:val="center"/>
            <w:hideMark/>
          </w:tcPr>
          <w:p w14:paraId="58B744A6"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Lexmark</w:t>
            </w:r>
            <w:proofErr w:type="spellEnd"/>
            <w:r w:rsidRPr="00E45A27">
              <w:rPr>
                <w:rFonts w:cs="Calibri"/>
                <w:color w:val="000000"/>
                <w:sz w:val="20"/>
                <w:szCs w:val="20"/>
                <w:lang w:eastAsia="el-GR"/>
              </w:rPr>
              <w:t xml:space="preserve"> ms415dn  (Ε)</w:t>
            </w:r>
          </w:p>
        </w:tc>
        <w:tc>
          <w:tcPr>
            <w:tcW w:w="729" w:type="dxa"/>
            <w:gridSpan w:val="4"/>
            <w:tcBorders>
              <w:top w:val="nil"/>
              <w:left w:val="nil"/>
              <w:bottom w:val="single" w:sz="4" w:space="0" w:color="auto"/>
              <w:right w:val="single" w:sz="4" w:space="0" w:color="auto"/>
            </w:tcBorders>
            <w:shd w:val="clear" w:color="auto" w:fill="auto"/>
            <w:noWrap/>
            <w:vAlign w:val="center"/>
            <w:hideMark/>
          </w:tcPr>
          <w:p w14:paraId="09D16C20"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τόνερ</w:t>
            </w:r>
            <w:proofErr w:type="spellEnd"/>
          </w:p>
        </w:tc>
        <w:tc>
          <w:tcPr>
            <w:tcW w:w="2368" w:type="dxa"/>
            <w:gridSpan w:val="3"/>
            <w:tcBorders>
              <w:top w:val="nil"/>
              <w:left w:val="nil"/>
              <w:bottom w:val="single" w:sz="4" w:space="0" w:color="auto"/>
              <w:right w:val="single" w:sz="4" w:space="0" w:color="auto"/>
            </w:tcBorders>
            <w:shd w:val="clear" w:color="auto" w:fill="auto"/>
            <w:noWrap/>
            <w:vAlign w:val="center"/>
            <w:hideMark/>
          </w:tcPr>
          <w:p w14:paraId="422DB69B" w14:textId="77777777" w:rsidR="00597366" w:rsidRPr="00E45A27" w:rsidRDefault="00597366" w:rsidP="00E82DD9">
            <w:pPr>
              <w:rPr>
                <w:rFonts w:cs="Calibri"/>
                <w:color w:val="000000"/>
                <w:sz w:val="20"/>
                <w:szCs w:val="20"/>
                <w:lang w:eastAsia="el-GR"/>
              </w:rPr>
            </w:pPr>
            <w:r w:rsidRPr="00E45A27">
              <w:rPr>
                <w:rFonts w:cs="Calibri"/>
                <w:color w:val="000000"/>
                <w:sz w:val="20"/>
                <w:szCs w:val="20"/>
                <w:lang w:eastAsia="el-GR"/>
              </w:rPr>
              <w:t xml:space="preserve"> 60F2H00 (10.000 σελίδες)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EC32DE0"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4</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50C3D4D9"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03C96705"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r>
      <w:tr w:rsidR="00597366" w:rsidRPr="00E45A27" w14:paraId="55067C0C" w14:textId="77777777" w:rsidTr="007426C8">
        <w:trPr>
          <w:trHeight w:val="300"/>
        </w:trPr>
        <w:tc>
          <w:tcPr>
            <w:tcW w:w="568" w:type="dxa"/>
            <w:gridSpan w:val="2"/>
            <w:tcBorders>
              <w:top w:val="nil"/>
              <w:left w:val="single" w:sz="18" w:space="0" w:color="auto"/>
              <w:bottom w:val="single" w:sz="4" w:space="0" w:color="auto"/>
              <w:right w:val="single" w:sz="4" w:space="0" w:color="auto"/>
            </w:tcBorders>
            <w:shd w:val="clear" w:color="auto" w:fill="auto"/>
            <w:noWrap/>
            <w:vAlign w:val="center"/>
            <w:hideMark/>
          </w:tcPr>
          <w:p w14:paraId="7313FF94"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3</w:t>
            </w:r>
          </w:p>
        </w:tc>
        <w:tc>
          <w:tcPr>
            <w:tcW w:w="2856" w:type="dxa"/>
            <w:gridSpan w:val="4"/>
            <w:tcBorders>
              <w:top w:val="nil"/>
              <w:left w:val="nil"/>
              <w:bottom w:val="single" w:sz="4" w:space="0" w:color="auto"/>
              <w:right w:val="single" w:sz="4" w:space="0" w:color="auto"/>
            </w:tcBorders>
            <w:shd w:val="clear" w:color="auto" w:fill="auto"/>
            <w:noWrap/>
            <w:vAlign w:val="center"/>
            <w:hideMark/>
          </w:tcPr>
          <w:p w14:paraId="6140B4B8" w14:textId="77777777" w:rsidR="00597366" w:rsidRPr="00E45A27" w:rsidRDefault="00597366" w:rsidP="00E82DD9">
            <w:pPr>
              <w:rPr>
                <w:rFonts w:cs="Calibri"/>
                <w:color w:val="000000"/>
                <w:sz w:val="20"/>
                <w:szCs w:val="20"/>
                <w:lang w:val="en-US" w:eastAsia="el-GR"/>
              </w:rPr>
            </w:pPr>
            <w:r w:rsidRPr="00E45A27">
              <w:rPr>
                <w:rFonts w:cs="Calibri"/>
                <w:color w:val="000000"/>
                <w:sz w:val="20"/>
                <w:szCs w:val="20"/>
                <w:lang w:val="en-US" w:eastAsia="el-GR"/>
              </w:rPr>
              <w:t xml:space="preserve">HP </w:t>
            </w:r>
            <w:proofErr w:type="spellStart"/>
            <w:r w:rsidRPr="00E45A27">
              <w:rPr>
                <w:rFonts w:cs="Calibri"/>
                <w:color w:val="000000"/>
                <w:sz w:val="20"/>
                <w:szCs w:val="20"/>
                <w:lang w:val="en-US" w:eastAsia="el-GR"/>
              </w:rPr>
              <w:t>laserjet</w:t>
            </w:r>
            <w:proofErr w:type="spellEnd"/>
            <w:r w:rsidRPr="00E45A27">
              <w:rPr>
                <w:rFonts w:cs="Calibri"/>
                <w:color w:val="000000"/>
                <w:sz w:val="20"/>
                <w:szCs w:val="20"/>
                <w:lang w:val="en-US" w:eastAsia="el-GR"/>
              </w:rPr>
              <w:t xml:space="preserve"> pro 400 m425dn (</w:t>
            </w:r>
            <w:r w:rsidRPr="00E45A27">
              <w:rPr>
                <w:rFonts w:cs="Calibri"/>
                <w:color w:val="000000"/>
                <w:sz w:val="20"/>
                <w:szCs w:val="20"/>
                <w:lang w:eastAsia="el-GR"/>
              </w:rPr>
              <w:t>Ε</w:t>
            </w:r>
            <w:r w:rsidRPr="00E45A27">
              <w:rPr>
                <w:rFonts w:cs="Calibri"/>
                <w:color w:val="000000"/>
                <w:sz w:val="20"/>
                <w:szCs w:val="20"/>
                <w:lang w:val="en-US" w:eastAsia="el-GR"/>
              </w:rPr>
              <w:t>)</w:t>
            </w:r>
          </w:p>
        </w:tc>
        <w:tc>
          <w:tcPr>
            <w:tcW w:w="729" w:type="dxa"/>
            <w:gridSpan w:val="4"/>
            <w:tcBorders>
              <w:top w:val="nil"/>
              <w:left w:val="nil"/>
              <w:bottom w:val="single" w:sz="4" w:space="0" w:color="auto"/>
              <w:right w:val="single" w:sz="4" w:space="0" w:color="auto"/>
            </w:tcBorders>
            <w:shd w:val="clear" w:color="auto" w:fill="auto"/>
            <w:noWrap/>
            <w:vAlign w:val="center"/>
            <w:hideMark/>
          </w:tcPr>
          <w:p w14:paraId="0A61DCAD"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τόνερ</w:t>
            </w:r>
            <w:proofErr w:type="spellEnd"/>
          </w:p>
        </w:tc>
        <w:tc>
          <w:tcPr>
            <w:tcW w:w="2368" w:type="dxa"/>
            <w:gridSpan w:val="3"/>
            <w:tcBorders>
              <w:top w:val="nil"/>
              <w:left w:val="nil"/>
              <w:bottom w:val="single" w:sz="4" w:space="0" w:color="auto"/>
              <w:right w:val="single" w:sz="4" w:space="0" w:color="auto"/>
            </w:tcBorders>
            <w:shd w:val="clear" w:color="auto" w:fill="auto"/>
            <w:noWrap/>
            <w:vAlign w:val="center"/>
            <w:hideMark/>
          </w:tcPr>
          <w:p w14:paraId="675B868D" w14:textId="77777777" w:rsidR="00597366" w:rsidRPr="00E45A27" w:rsidRDefault="00597366" w:rsidP="00E82DD9">
            <w:pPr>
              <w:rPr>
                <w:rFonts w:cs="Calibri"/>
                <w:color w:val="000000"/>
                <w:sz w:val="20"/>
                <w:szCs w:val="20"/>
                <w:lang w:eastAsia="el-GR"/>
              </w:rPr>
            </w:pPr>
            <w:r w:rsidRPr="00E45A27">
              <w:rPr>
                <w:rFonts w:cs="Calibri"/>
                <w:color w:val="000000"/>
                <w:sz w:val="20"/>
                <w:szCs w:val="20"/>
                <w:lang w:eastAsia="el-GR"/>
              </w:rPr>
              <w:t xml:space="preserve"> CF280X (6.900 σελίδες)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3D45C7C8"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6</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390E2776"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6F0CB19B"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r>
      <w:tr w:rsidR="00597366" w:rsidRPr="00E45A27" w14:paraId="7A6E0E66" w14:textId="77777777" w:rsidTr="007426C8">
        <w:trPr>
          <w:trHeight w:val="300"/>
        </w:trPr>
        <w:tc>
          <w:tcPr>
            <w:tcW w:w="568" w:type="dxa"/>
            <w:gridSpan w:val="2"/>
            <w:tcBorders>
              <w:top w:val="nil"/>
              <w:left w:val="single" w:sz="18" w:space="0" w:color="auto"/>
              <w:bottom w:val="single" w:sz="4" w:space="0" w:color="auto"/>
              <w:right w:val="single" w:sz="4" w:space="0" w:color="auto"/>
            </w:tcBorders>
            <w:shd w:val="clear" w:color="auto" w:fill="auto"/>
            <w:noWrap/>
            <w:vAlign w:val="center"/>
            <w:hideMark/>
          </w:tcPr>
          <w:p w14:paraId="74D1B232"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4</w:t>
            </w:r>
          </w:p>
        </w:tc>
        <w:tc>
          <w:tcPr>
            <w:tcW w:w="2856" w:type="dxa"/>
            <w:gridSpan w:val="4"/>
            <w:tcBorders>
              <w:top w:val="nil"/>
              <w:left w:val="nil"/>
              <w:bottom w:val="single" w:sz="4" w:space="0" w:color="auto"/>
              <w:right w:val="single" w:sz="4" w:space="0" w:color="auto"/>
            </w:tcBorders>
            <w:shd w:val="clear" w:color="auto" w:fill="auto"/>
            <w:noWrap/>
            <w:vAlign w:val="center"/>
            <w:hideMark/>
          </w:tcPr>
          <w:p w14:paraId="2BAE2033" w14:textId="77777777" w:rsidR="00597366" w:rsidRPr="00E45A27" w:rsidRDefault="00597366" w:rsidP="00E82DD9">
            <w:pPr>
              <w:rPr>
                <w:rFonts w:cs="Calibri"/>
                <w:color w:val="000000"/>
                <w:sz w:val="20"/>
                <w:szCs w:val="20"/>
                <w:lang w:val="en-US" w:eastAsia="el-GR"/>
              </w:rPr>
            </w:pPr>
            <w:r w:rsidRPr="00E45A27">
              <w:rPr>
                <w:rFonts w:cs="Calibri"/>
                <w:color w:val="000000"/>
                <w:sz w:val="20"/>
                <w:szCs w:val="20"/>
                <w:lang w:val="en-US" w:eastAsia="el-GR"/>
              </w:rPr>
              <w:t>Toshiba e-</w:t>
            </w:r>
            <w:proofErr w:type="spellStart"/>
            <w:r w:rsidRPr="00E45A27">
              <w:rPr>
                <w:rFonts w:cs="Calibri"/>
                <w:color w:val="000000"/>
                <w:sz w:val="20"/>
                <w:szCs w:val="20"/>
                <w:lang w:val="en-US" w:eastAsia="el-GR"/>
              </w:rPr>
              <w:t>st</w:t>
            </w:r>
            <w:proofErr w:type="spellEnd"/>
            <w:r w:rsidRPr="00E45A27">
              <w:rPr>
                <w:rFonts w:cs="Calibri"/>
                <w:color w:val="000000"/>
                <w:sz w:val="20"/>
                <w:szCs w:val="20"/>
                <w:lang w:val="en-US" w:eastAsia="el-GR"/>
              </w:rPr>
              <w:t xml:space="preserve"> 2508a(</w:t>
            </w:r>
            <w:r w:rsidRPr="00E45A27">
              <w:rPr>
                <w:rFonts w:cs="Calibri"/>
                <w:color w:val="000000"/>
                <w:sz w:val="20"/>
                <w:szCs w:val="20"/>
                <w:lang w:eastAsia="el-GR"/>
              </w:rPr>
              <w:t>Φ</w:t>
            </w:r>
            <w:r w:rsidRPr="00E45A27">
              <w:rPr>
                <w:rFonts w:cs="Calibri"/>
                <w:color w:val="000000"/>
                <w:sz w:val="20"/>
                <w:szCs w:val="20"/>
                <w:lang w:val="en-US" w:eastAsia="el-GR"/>
              </w:rPr>
              <w:t>)</w:t>
            </w:r>
          </w:p>
        </w:tc>
        <w:tc>
          <w:tcPr>
            <w:tcW w:w="729" w:type="dxa"/>
            <w:gridSpan w:val="4"/>
            <w:tcBorders>
              <w:top w:val="nil"/>
              <w:left w:val="nil"/>
              <w:bottom w:val="single" w:sz="4" w:space="0" w:color="auto"/>
              <w:right w:val="single" w:sz="4" w:space="0" w:color="auto"/>
            </w:tcBorders>
            <w:shd w:val="clear" w:color="auto" w:fill="auto"/>
            <w:noWrap/>
            <w:vAlign w:val="center"/>
            <w:hideMark/>
          </w:tcPr>
          <w:p w14:paraId="52161E11" w14:textId="77777777" w:rsidR="00597366" w:rsidRPr="00E45A27" w:rsidRDefault="00597366" w:rsidP="00E82DD9">
            <w:pPr>
              <w:rPr>
                <w:rFonts w:cs="Calibri"/>
                <w:color w:val="000000"/>
                <w:sz w:val="20"/>
                <w:szCs w:val="20"/>
                <w:lang w:eastAsia="el-GR"/>
              </w:rPr>
            </w:pPr>
            <w:proofErr w:type="spellStart"/>
            <w:r w:rsidRPr="00E45A27">
              <w:rPr>
                <w:rFonts w:cs="Calibri"/>
                <w:color w:val="000000"/>
                <w:sz w:val="20"/>
                <w:szCs w:val="20"/>
                <w:lang w:eastAsia="el-GR"/>
              </w:rPr>
              <w:t>τόνερ</w:t>
            </w:r>
            <w:proofErr w:type="spellEnd"/>
          </w:p>
        </w:tc>
        <w:tc>
          <w:tcPr>
            <w:tcW w:w="2368" w:type="dxa"/>
            <w:gridSpan w:val="3"/>
            <w:tcBorders>
              <w:top w:val="nil"/>
              <w:left w:val="nil"/>
              <w:bottom w:val="single" w:sz="4" w:space="0" w:color="auto"/>
              <w:right w:val="single" w:sz="4" w:space="0" w:color="auto"/>
            </w:tcBorders>
            <w:shd w:val="clear" w:color="auto" w:fill="auto"/>
            <w:noWrap/>
            <w:vAlign w:val="center"/>
            <w:hideMark/>
          </w:tcPr>
          <w:p w14:paraId="358C4E57" w14:textId="77777777" w:rsidR="00597366" w:rsidRPr="00E45A27" w:rsidRDefault="00597366" w:rsidP="00E82DD9">
            <w:pPr>
              <w:rPr>
                <w:rFonts w:cs="Calibri"/>
                <w:color w:val="000000"/>
                <w:sz w:val="20"/>
                <w:szCs w:val="20"/>
                <w:lang w:eastAsia="el-GR"/>
              </w:rPr>
            </w:pPr>
            <w:r w:rsidRPr="00E45A27">
              <w:rPr>
                <w:rFonts w:cs="Calibri"/>
                <w:color w:val="000000"/>
                <w:sz w:val="20"/>
                <w:szCs w:val="20"/>
                <w:lang w:eastAsia="el-GR"/>
              </w:rPr>
              <w:t xml:space="preserve"> T3008E (43.900 σελίδες) </w:t>
            </w:r>
          </w:p>
        </w:tc>
        <w:tc>
          <w:tcPr>
            <w:tcW w:w="1134" w:type="dxa"/>
            <w:gridSpan w:val="3"/>
            <w:tcBorders>
              <w:top w:val="nil"/>
              <w:left w:val="nil"/>
              <w:bottom w:val="single" w:sz="4" w:space="0" w:color="auto"/>
              <w:right w:val="single" w:sz="4" w:space="0" w:color="auto"/>
            </w:tcBorders>
            <w:shd w:val="clear" w:color="auto" w:fill="auto"/>
            <w:noWrap/>
            <w:vAlign w:val="center"/>
            <w:hideMark/>
          </w:tcPr>
          <w:p w14:paraId="62A6231D"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4</w:t>
            </w:r>
          </w:p>
        </w:tc>
        <w:tc>
          <w:tcPr>
            <w:tcW w:w="1559" w:type="dxa"/>
            <w:gridSpan w:val="3"/>
            <w:tcBorders>
              <w:top w:val="nil"/>
              <w:left w:val="nil"/>
              <w:bottom w:val="single" w:sz="4" w:space="0" w:color="auto"/>
              <w:right w:val="single" w:sz="4" w:space="0" w:color="auto"/>
            </w:tcBorders>
            <w:shd w:val="clear" w:color="auto" w:fill="auto"/>
            <w:noWrap/>
            <w:vAlign w:val="center"/>
            <w:hideMark/>
          </w:tcPr>
          <w:p w14:paraId="1A9E02A1"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3AD78DF7"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r>
      <w:tr w:rsidR="00597366" w:rsidRPr="00E45A27" w14:paraId="46D0764C" w14:textId="77777777" w:rsidTr="007426C8">
        <w:trPr>
          <w:trHeight w:val="300"/>
        </w:trPr>
        <w:tc>
          <w:tcPr>
            <w:tcW w:w="9214" w:type="dxa"/>
            <w:gridSpan w:val="19"/>
            <w:tcBorders>
              <w:top w:val="single" w:sz="4" w:space="0" w:color="auto"/>
              <w:left w:val="single" w:sz="18" w:space="0" w:color="auto"/>
              <w:bottom w:val="single" w:sz="4" w:space="0" w:color="auto"/>
              <w:right w:val="single" w:sz="4" w:space="0" w:color="auto"/>
            </w:tcBorders>
            <w:shd w:val="clear" w:color="auto" w:fill="auto"/>
            <w:vAlign w:val="center"/>
            <w:hideMark/>
          </w:tcPr>
          <w:p w14:paraId="6B2B5ECE" w14:textId="77777777" w:rsidR="00597366" w:rsidRPr="00E45A27" w:rsidRDefault="00597366" w:rsidP="00E82DD9">
            <w:pPr>
              <w:jc w:val="right"/>
              <w:rPr>
                <w:rFonts w:cs="Calibri"/>
                <w:b/>
                <w:bCs/>
                <w:color w:val="000000"/>
                <w:sz w:val="20"/>
                <w:szCs w:val="20"/>
                <w:lang w:eastAsia="el-GR"/>
              </w:rPr>
            </w:pPr>
            <w:r w:rsidRPr="00E45A27">
              <w:rPr>
                <w:rFonts w:cs="Calibri"/>
                <w:b/>
                <w:bCs/>
                <w:color w:val="000000"/>
                <w:sz w:val="20"/>
                <w:szCs w:val="20"/>
                <w:lang w:eastAsia="el-GR"/>
              </w:rPr>
              <w:t>Σύνολο οικονομικής προσφοράς άνευ ΦΠΑ</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79E0F97F" w14:textId="77777777" w:rsidR="00597366" w:rsidRPr="00E45A27" w:rsidRDefault="00597366" w:rsidP="00E82DD9">
            <w:pPr>
              <w:jc w:val="center"/>
              <w:rPr>
                <w:rFonts w:cs="Calibri"/>
                <w:color w:val="000000"/>
                <w:sz w:val="20"/>
                <w:szCs w:val="20"/>
                <w:lang w:eastAsia="el-GR"/>
              </w:rPr>
            </w:pPr>
            <w:r w:rsidRPr="00E45A27">
              <w:rPr>
                <w:rFonts w:cs="Calibri"/>
                <w:color w:val="000000"/>
                <w:sz w:val="20"/>
                <w:szCs w:val="20"/>
                <w:lang w:eastAsia="el-GR"/>
              </w:rPr>
              <w:t> </w:t>
            </w:r>
          </w:p>
        </w:tc>
      </w:tr>
      <w:tr w:rsidR="00597366" w:rsidRPr="00E45A27" w14:paraId="35219D22" w14:textId="77777777" w:rsidTr="007426C8">
        <w:trPr>
          <w:trHeight w:val="300"/>
        </w:trPr>
        <w:tc>
          <w:tcPr>
            <w:tcW w:w="9214" w:type="dxa"/>
            <w:gridSpan w:val="19"/>
            <w:tcBorders>
              <w:top w:val="single" w:sz="4" w:space="0" w:color="auto"/>
              <w:left w:val="single" w:sz="18" w:space="0" w:color="auto"/>
              <w:bottom w:val="single" w:sz="4" w:space="0" w:color="auto"/>
              <w:right w:val="single" w:sz="4" w:space="0" w:color="auto"/>
            </w:tcBorders>
            <w:shd w:val="clear" w:color="auto" w:fill="auto"/>
            <w:vAlign w:val="center"/>
            <w:hideMark/>
          </w:tcPr>
          <w:p w14:paraId="46571082" w14:textId="77777777" w:rsidR="00597366" w:rsidRPr="00E45A27" w:rsidRDefault="00597366" w:rsidP="00E82DD9">
            <w:pPr>
              <w:jc w:val="right"/>
              <w:rPr>
                <w:rFonts w:cs="Calibri"/>
                <w:b/>
                <w:bCs/>
                <w:color w:val="000000"/>
                <w:sz w:val="20"/>
                <w:szCs w:val="20"/>
                <w:lang w:eastAsia="el-GR"/>
              </w:rPr>
            </w:pPr>
            <w:r w:rsidRPr="00E45A27">
              <w:rPr>
                <w:rFonts w:cs="Calibri"/>
                <w:b/>
                <w:bCs/>
                <w:color w:val="000000"/>
                <w:sz w:val="20"/>
                <w:szCs w:val="20"/>
                <w:lang w:eastAsia="el-GR"/>
              </w:rPr>
              <w:t>Συνολικό κόστος ΦΠΑ 24%</w:t>
            </w:r>
          </w:p>
        </w:tc>
        <w:tc>
          <w:tcPr>
            <w:tcW w:w="1134" w:type="dxa"/>
            <w:gridSpan w:val="3"/>
            <w:tcBorders>
              <w:top w:val="nil"/>
              <w:left w:val="nil"/>
              <w:bottom w:val="single" w:sz="4" w:space="0" w:color="auto"/>
              <w:right w:val="single" w:sz="18" w:space="0" w:color="auto"/>
            </w:tcBorders>
            <w:shd w:val="clear" w:color="auto" w:fill="auto"/>
            <w:noWrap/>
            <w:vAlign w:val="center"/>
            <w:hideMark/>
          </w:tcPr>
          <w:p w14:paraId="15212F55" w14:textId="77777777" w:rsidR="00597366" w:rsidRPr="00E45A27" w:rsidRDefault="00597366" w:rsidP="00E82DD9">
            <w:pPr>
              <w:jc w:val="center"/>
              <w:rPr>
                <w:rFonts w:cs="Calibri"/>
                <w:b/>
                <w:bCs/>
                <w:color w:val="000000"/>
                <w:sz w:val="20"/>
                <w:szCs w:val="20"/>
                <w:lang w:eastAsia="el-GR"/>
              </w:rPr>
            </w:pPr>
            <w:r w:rsidRPr="00E45A27">
              <w:rPr>
                <w:rFonts w:cs="Calibri"/>
                <w:b/>
                <w:bCs/>
                <w:color w:val="000000"/>
                <w:sz w:val="20"/>
                <w:szCs w:val="20"/>
                <w:lang w:eastAsia="el-GR"/>
              </w:rPr>
              <w:t> </w:t>
            </w:r>
          </w:p>
        </w:tc>
      </w:tr>
      <w:tr w:rsidR="00597366" w:rsidRPr="00E45A27" w14:paraId="0500AA22" w14:textId="77777777" w:rsidTr="007426C8">
        <w:trPr>
          <w:trHeight w:val="300"/>
        </w:trPr>
        <w:tc>
          <w:tcPr>
            <w:tcW w:w="9214" w:type="dxa"/>
            <w:gridSpan w:val="19"/>
            <w:tcBorders>
              <w:top w:val="single" w:sz="4" w:space="0" w:color="auto"/>
              <w:left w:val="single" w:sz="18" w:space="0" w:color="auto"/>
              <w:bottom w:val="single" w:sz="18" w:space="0" w:color="auto"/>
              <w:right w:val="single" w:sz="4" w:space="0" w:color="auto"/>
            </w:tcBorders>
            <w:shd w:val="clear" w:color="auto" w:fill="auto"/>
            <w:vAlign w:val="center"/>
            <w:hideMark/>
          </w:tcPr>
          <w:p w14:paraId="6595DF3E" w14:textId="77777777" w:rsidR="00597366" w:rsidRPr="00E45A27" w:rsidRDefault="00597366" w:rsidP="00E82DD9">
            <w:pPr>
              <w:jc w:val="right"/>
              <w:rPr>
                <w:rFonts w:cs="Calibri"/>
                <w:b/>
                <w:bCs/>
                <w:color w:val="000000"/>
                <w:sz w:val="20"/>
                <w:szCs w:val="20"/>
                <w:lang w:eastAsia="el-GR"/>
              </w:rPr>
            </w:pPr>
            <w:r w:rsidRPr="00E45A27">
              <w:rPr>
                <w:rFonts w:cs="Calibri"/>
                <w:b/>
                <w:bCs/>
                <w:color w:val="000000"/>
                <w:sz w:val="20"/>
                <w:szCs w:val="20"/>
                <w:lang w:eastAsia="el-GR"/>
              </w:rPr>
              <w:t xml:space="preserve">Σύνολο οικονομικής προσφοράς </w:t>
            </w:r>
            <w:r>
              <w:rPr>
                <w:rFonts w:cs="Calibri"/>
                <w:b/>
                <w:bCs/>
                <w:color w:val="000000"/>
                <w:sz w:val="20"/>
                <w:szCs w:val="20"/>
                <w:lang w:eastAsia="el-GR"/>
              </w:rPr>
              <w:t>με</w:t>
            </w:r>
            <w:r w:rsidRPr="00E45A27">
              <w:rPr>
                <w:rFonts w:cs="Calibri"/>
                <w:b/>
                <w:bCs/>
                <w:color w:val="000000"/>
                <w:sz w:val="20"/>
                <w:szCs w:val="20"/>
                <w:lang w:eastAsia="el-GR"/>
              </w:rPr>
              <w:t xml:space="preserve"> ΦΠΑ</w:t>
            </w:r>
          </w:p>
        </w:tc>
        <w:tc>
          <w:tcPr>
            <w:tcW w:w="1134" w:type="dxa"/>
            <w:gridSpan w:val="3"/>
            <w:tcBorders>
              <w:top w:val="nil"/>
              <w:left w:val="nil"/>
              <w:bottom w:val="single" w:sz="18" w:space="0" w:color="auto"/>
              <w:right w:val="single" w:sz="18" w:space="0" w:color="auto"/>
            </w:tcBorders>
            <w:shd w:val="clear" w:color="auto" w:fill="auto"/>
            <w:noWrap/>
            <w:vAlign w:val="center"/>
            <w:hideMark/>
          </w:tcPr>
          <w:p w14:paraId="41A228B6" w14:textId="77777777" w:rsidR="00597366" w:rsidRPr="00E45A27" w:rsidRDefault="00597366" w:rsidP="00E82DD9">
            <w:pPr>
              <w:jc w:val="right"/>
              <w:rPr>
                <w:rFonts w:cs="Calibri"/>
                <w:color w:val="000000"/>
                <w:sz w:val="20"/>
                <w:szCs w:val="20"/>
                <w:lang w:eastAsia="el-GR"/>
              </w:rPr>
            </w:pPr>
            <w:r w:rsidRPr="00E45A27">
              <w:rPr>
                <w:rFonts w:cs="Calibri"/>
                <w:color w:val="000000"/>
                <w:sz w:val="20"/>
                <w:szCs w:val="20"/>
                <w:lang w:eastAsia="el-GR"/>
              </w:rPr>
              <w:t> </w:t>
            </w:r>
          </w:p>
        </w:tc>
      </w:tr>
    </w:tbl>
    <w:p w14:paraId="058B8FEE" w14:textId="77777777" w:rsidR="00597366" w:rsidRDefault="00597366" w:rsidP="00597366">
      <w:pPr>
        <w:autoSpaceDE w:val="0"/>
        <w:autoSpaceDN w:val="0"/>
        <w:adjustRightInd w:val="0"/>
        <w:spacing w:line="276" w:lineRule="auto"/>
        <w:jc w:val="both"/>
        <w:rPr>
          <w:rFonts w:asciiTheme="minorHAnsi" w:eastAsiaTheme="minorHAnsi" w:hAnsiTheme="minorHAnsi" w:cstheme="minorBidi"/>
        </w:rPr>
      </w:pPr>
    </w:p>
    <w:tbl>
      <w:tblPr>
        <w:tblW w:w="9894" w:type="dxa"/>
        <w:jc w:val="center"/>
        <w:tblLayout w:type="fixed"/>
        <w:tblLook w:val="04A0" w:firstRow="1" w:lastRow="0" w:firstColumn="1" w:lastColumn="0" w:noHBand="0" w:noVBand="1"/>
      </w:tblPr>
      <w:tblGrid>
        <w:gridCol w:w="5177"/>
        <w:gridCol w:w="4717"/>
      </w:tblGrid>
      <w:tr w:rsidR="00095AC4" w:rsidRPr="00830E59" w14:paraId="61CC24AB" w14:textId="77777777" w:rsidTr="00E82DD9">
        <w:trPr>
          <w:trHeight w:val="300"/>
          <w:jc w:val="center"/>
        </w:trPr>
        <w:tc>
          <w:tcPr>
            <w:tcW w:w="98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631DBDB" w14:textId="77777777" w:rsidR="00095AC4" w:rsidRPr="00830E59" w:rsidRDefault="00095AC4" w:rsidP="00E82DD9">
            <w:pPr>
              <w:jc w:val="center"/>
              <w:rPr>
                <w:rFonts w:cs="Calibri"/>
                <w:b/>
                <w:bCs/>
                <w:color w:val="000000"/>
                <w:sz w:val="24"/>
                <w:szCs w:val="24"/>
                <w:lang w:eastAsia="el-GR"/>
              </w:rPr>
            </w:pPr>
            <w:r w:rsidRPr="00830E59">
              <w:rPr>
                <w:rFonts w:cs="Calibri"/>
                <w:b/>
                <w:bCs/>
                <w:color w:val="000000"/>
                <w:sz w:val="24"/>
                <w:szCs w:val="24"/>
                <w:lang w:eastAsia="el-GR"/>
              </w:rPr>
              <w:t>ΣΥΝΟΛΑ - ΠΙΝΑΚΑΣ Α</w:t>
            </w:r>
          </w:p>
        </w:tc>
      </w:tr>
      <w:tr w:rsidR="00095AC4" w:rsidRPr="00830E59" w14:paraId="1BB4058D" w14:textId="77777777" w:rsidTr="00830E59">
        <w:trPr>
          <w:trHeight w:val="300"/>
          <w:jc w:val="center"/>
        </w:trPr>
        <w:tc>
          <w:tcPr>
            <w:tcW w:w="51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0A2C4FE" w14:textId="21496317" w:rsidR="00141F49" w:rsidRDefault="00141F49" w:rsidP="00E82DD9">
            <w:pPr>
              <w:jc w:val="right"/>
              <w:rPr>
                <w:rFonts w:cs="Calibri"/>
                <w:b/>
                <w:bCs/>
                <w:color w:val="000000"/>
                <w:lang w:eastAsia="el-GR"/>
              </w:rPr>
            </w:pPr>
            <w:r>
              <w:rPr>
                <w:rFonts w:cs="Calibri"/>
                <w:b/>
                <w:bCs/>
                <w:color w:val="000000"/>
                <w:lang w:eastAsia="el-GR"/>
              </w:rPr>
              <w:t xml:space="preserve">ΣΥΓΚΕΝΤΡΩΤΙΚΟ ΣΥΝΟΛΟ ΠΙΝΑΚΩΝ </w:t>
            </w:r>
          </w:p>
          <w:p w14:paraId="70EC890B" w14:textId="02287102" w:rsidR="00830E59" w:rsidRPr="00830E59" w:rsidRDefault="00095AC4" w:rsidP="00141F49">
            <w:pPr>
              <w:jc w:val="right"/>
              <w:rPr>
                <w:rFonts w:cs="Calibri"/>
                <w:b/>
                <w:bCs/>
                <w:color w:val="000000"/>
                <w:lang w:eastAsia="el-GR"/>
              </w:rPr>
            </w:pPr>
            <w:r w:rsidRPr="00830E59">
              <w:rPr>
                <w:rFonts w:cs="Calibri"/>
                <w:b/>
                <w:bCs/>
                <w:color w:val="000000"/>
                <w:lang w:eastAsia="el-GR"/>
              </w:rPr>
              <w:t>Σύνολο οικονομικής προσφοράς άνευ ΦΠΑ</w:t>
            </w:r>
          </w:p>
        </w:tc>
        <w:tc>
          <w:tcPr>
            <w:tcW w:w="4717" w:type="dxa"/>
            <w:tcBorders>
              <w:top w:val="nil"/>
              <w:left w:val="nil"/>
              <w:bottom w:val="single" w:sz="4" w:space="0" w:color="auto"/>
              <w:right w:val="single" w:sz="4" w:space="0" w:color="auto"/>
            </w:tcBorders>
            <w:shd w:val="clear" w:color="auto" w:fill="auto"/>
            <w:noWrap/>
            <w:vAlign w:val="center"/>
            <w:hideMark/>
          </w:tcPr>
          <w:p w14:paraId="3D525C84" w14:textId="0AB88BEC" w:rsidR="00095AC4" w:rsidRPr="009825DD" w:rsidRDefault="00095AC4" w:rsidP="009825DD">
            <w:pPr>
              <w:jc w:val="right"/>
              <w:rPr>
                <w:rFonts w:cs="Calibri"/>
                <w:b/>
                <w:bCs/>
                <w:color w:val="000000"/>
                <w:lang w:eastAsia="el-GR"/>
              </w:rPr>
            </w:pPr>
            <w:r w:rsidRPr="009825DD">
              <w:rPr>
                <w:rFonts w:cs="Calibri"/>
                <w:b/>
                <w:bCs/>
                <w:color w:val="000000"/>
                <w:lang w:eastAsia="el-GR"/>
              </w:rPr>
              <w:t> </w:t>
            </w:r>
            <w:r w:rsidR="009825DD" w:rsidRPr="009825DD">
              <w:rPr>
                <w:rFonts w:cs="Calibri"/>
                <w:b/>
                <w:bCs/>
                <w:color w:val="000000"/>
                <w:lang w:eastAsia="el-GR"/>
              </w:rPr>
              <w:t>€</w:t>
            </w:r>
          </w:p>
        </w:tc>
      </w:tr>
      <w:tr w:rsidR="00095AC4" w:rsidRPr="00830E59" w14:paraId="02FEA244" w14:textId="77777777" w:rsidTr="00830E59">
        <w:trPr>
          <w:trHeight w:val="300"/>
          <w:jc w:val="center"/>
        </w:trPr>
        <w:tc>
          <w:tcPr>
            <w:tcW w:w="51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27BA54E" w14:textId="77777777" w:rsidR="00141F49" w:rsidRDefault="00141F49" w:rsidP="00141F49">
            <w:pPr>
              <w:jc w:val="right"/>
              <w:rPr>
                <w:rFonts w:cs="Calibri"/>
                <w:b/>
                <w:bCs/>
                <w:color w:val="000000"/>
                <w:lang w:eastAsia="el-GR"/>
              </w:rPr>
            </w:pPr>
            <w:r>
              <w:rPr>
                <w:rFonts w:cs="Calibri"/>
                <w:b/>
                <w:bCs/>
                <w:color w:val="000000"/>
                <w:lang w:eastAsia="el-GR"/>
              </w:rPr>
              <w:t xml:space="preserve">ΣΥΓΚΕΝΤΡΩΤΙΚΟ ΣΥΝΟΛΟ ΠΙΝΑΚΩΝ </w:t>
            </w:r>
          </w:p>
          <w:p w14:paraId="6445C4A4" w14:textId="151A9825" w:rsidR="00830E59" w:rsidRPr="00830E59" w:rsidRDefault="00095AC4" w:rsidP="00141F49">
            <w:pPr>
              <w:jc w:val="right"/>
              <w:rPr>
                <w:rFonts w:cs="Calibri"/>
                <w:b/>
                <w:bCs/>
                <w:color w:val="000000"/>
                <w:lang w:eastAsia="el-GR"/>
              </w:rPr>
            </w:pPr>
            <w:r w:rsidRPr="00830E59">
              <w:rPr>
                <w:rFonts w:cs="Calibri"/>
                <w:b/>
                <w:bCs/>
                <w:color w:val="000000"/>
                <w:lang w:eastAsia="el-GR"/>
              </w:rPr>
              <w:t>Συνολικό κόστος ΦΠΑ 24%</w:t>
            </w:r>
          </w:p>
        </w:tc>
        <w:tc>
          <w:tcPr>
            <w:tcW w:w="4717" w:type="dxa"/>
            <w:tcBorders>
              <w:top w:val="nil"/>
              <w:left w:val="nil"/>
              <w:bottom w:val="single" w:sz="4" w:space="0" w:color="auto"/>
              <w:right w:val="single" w:sz="4" w:space="0" w:color="auto"/>
            </w:tcBorders>
            <w:shd w:val="clear" w:color="auto" w:fill="auto"/>
            <w:noWrap/>
            <w:vAlign w:val="center"/>
            <w:hideMark/>
          </w:tcPr>
          <w:p w14:paraId="6395C049" w14:textId="4CF5BF4B" w:rsidR="00095AC4" w:rsidRPr="009825DD" w:rsidRDefault="00095AC4" w:rsidP="009825DD">
            <w:pPr>
              <w:jc w:val="right"/>
              <w:rPr>
                <w:rFonts w:cs="Calibri"/>
                <w:b/>
                <w:bCs/>
                <w:color w:val="000000"/>
                <w:lang w:eastAsia="el-GR"/>
              </w:rPr>
            </w:pPr>
            <w:r w:rsidRPr="009825DD">
              <w:rPr>
                <w:rFonts w:cs="Calibri"/>
                <w:b/>
                <w:bCs/>
                <w:color w:val="000000"/>
                <w:lang w:eastAsia="el-GR"/>
              </w:rPr>
              <w:t> </w:t>
            </w:r>
            <w:r w:rsidR="009825DD" w:rsidRPr="009825DD">
              <w:rPr>
                <w:rFonts w:cs="Calibri"/>
                <w:b/>
                <w:bCs/>
                <w:color w:val="000000"/>
                <w:lang w:eastAsia="el-GR"/>
              </w:rPr>
              <w:t>€</w:t>
            </w:r>
          </w:p>
        </w:tc>
      </w:tr>
      <w:tr w:rsidR="00095AC4" w:rsidRPr="00830E59" w14:paraId="3729D729" w14:textId="77777777" w:rsidTr="00830E59">
        <w:trPr>
          <w:trHeight w:val="300"/>
          <w:jc w:val="center"/>
        </w:trPr>
        <w:tc>
          <w:tcPr>
            <w:tcW w:w="517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EE4A108" w14:textId="77777777" w:rsidR="00141F49" w:rsidRDefault="00141F49" w:rsidP="00141F49">
            <w:pPr>
              <w:jc w:val="right"/>
              <w:rPr>
                <w:rFonts w:cs="Calibri"/>
                <w:b/>
                <w:bCs/>
                <w:color w:val="000000"/>
                <w:lang w:eastAsia="el-GR"/>
              </w:rPr>
            </w:pPr>
            <w:r>
              <w:rPr>
                <w:rFonts w:cs="Calibri"/>
                <w:b/>
                <w:bCs/>
                <w:color w:val="000000"/>
                <w:lang w:eastAsia="el-GR"/>
              </w:rPr>
              <w:t xml:space="preserve">ΣΥΓΚΕΝΤΡΩΤΙΚΟ ΣΥΝΟΛΟ ΠΙΝΑΚΩΝ </w:t>
            </w:r>
          </w:p>
          <w:p w14:paraId="7DA3B3D6" w14:textId="73FBE300" w:rsidR="00095AC4" w:rsidRPr="00830E59" w:rsidRDefault="00095AC4" w:rsidP="00141F49">
            <w:pPr>
              <w:jc w:val="right"/>
              <w:rPr>
                <w:rFonts w:cs="Calibri"/>
                <w:b/>
                <w:bCs/>
                <w:color w:val="000000"/>
                <w:lang w:eastAsia="el-GR"/>
              </w:rPr>
            </w:pPr>
            <w:r w:rsidRPr="00830E59">
              <w:rPr>
                <w:rFonts w:cs="Calibri"/>
                <w:b/>
                <w:bCs/>
                <w:color w:val="000000"/>
                <w:lang w:eastAsia="el-GR"/>
              </w:rPr>
              <w:t>Σύνολο οικονομικής προσφοράς με ΦΠΑ</w:t>
            </w:r>
            <w:r w:rsidR="00830E59" w:rsidRPr="00830E59">
              <w:rPr>
                <w:rFonts w:cs="Calibri"/>
                <w:b/>
                <w:bCs/>
                <w:color w:val="000000"/>
                <w:lang w:eastAsia="el-GR"/>
              </w:rPr>
              <w:t xml:space="preserve"> </w:t>
            </w:r>
          </w:p>
        </w:tc>
        <w:tc>
          <w:tcPr>
            <w:tcW w:w="4717" w:type="dxa"/>
            <w:tcBorders>
              <w:top w:val="nil"/>
              <w:left w:val="nil"/>
              <w:bottom w:val="single" w:sz="4" w:space="0" w:color="auto"/>
              <w:right w:val="single" w:sz="4" w:space="0" w:color="auto"/>
            </w:tcBorders>
            <w:shd w:val="clear" w:color="auto" w:fill="auto"/>
            <w:noWrap/>
            <w:vAlign w:val="center"/>
            <w:hideMark/>
          </w:tcPr>
          <w:p w14:paraId="0C370E3C" w14:textId="64DC90E2" w:rsidR="00095AC4" w:rsidRPr="009825DD" w:rsidRDefault="009825DD" w:rsidP="009825DD">
            <w:pPr>
              <w:jc w:val="right"/>
              <w:rPr>
                <w:rFonts w:cs="Calibri"/>
                <w:b/>
                <w:bCs/>
                <w:color w:val="000000"/>
                <w:lang w:eastAsia="el-GR"/>
              </w:rPr>
            </w:pPr>
            <w:r w:rsidRPr="009825DD">
              <w:rPr>
                <w:rFonts w:cs="Calibri"/>
                <w:b/>
                <w:bCs/>
                <w:color w:val="000000"/>
                <w:lang w:eastAsia="el-GR"/>
              </w:rPr>
              <w:t>€</w:t>
            </w:r>
          </w:p>
        </w:tc>
      </w:tr>
    </w:tbl>
    <w:p w14:paraId="035BE91F" w14:textId="77777777"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proofErr w:type="spellStart"/>
      <w:r w:rsidRPr="00BB50B0">
        <w:rPr>
          <w:rFonts w:asciiTheme="minorHAnsi" w:hAnsiTheme="minorHAnsi" w:cstheme="minorHAnsi"/>
          <w:b/>
        </w:rPr>
        <w:t>Τηλ</w:t>
      </w:r>
      <w:proofErr w:type="spellEnd"/>
      <w:r w:rsidRPr="00BB50B0">
        <w:rPr>
          <w:rFonts w:asciiTheme="minorHAnsi" w:hAnsiTheme="minorHAnsi" w:cstheme="minorHAnsi"/>
          <w:b/>
        </w:rPr>
        <w:t xml:space="preserve">. </w:t>
      </w:r>
      <w:proofErr w:type="spellStart"/>
      <w:r w:rsidRPr="00BB50B0">
        <w:rPr>
          <w:rFonts w:asciiTheme="minorHAnsi" w:hAnsiTheme="minorHAnsi" w:cstheme="minorHAnsi"/>
          <w:b/>
        </w:rPr>
        <w:t>Επικοιν</w:t>
      </w:r>
      <w:proofErr w:type="spellEnd"/>
      <w:r w:rsidRPr="00BB50B0">
        <w:rPr>
          <w:rFonts w:asciiTheme="minorHAnsi" w:hAnsiTheme="minorHAnsi" w:cstheme="minorHAnsi"/>
          <w:b/>
        </w:rPr>
        <w:t>.:</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5C1042B7" w14:textId="76DC4CE8"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42CC" w14:textId="77777777" w:rsidR="001C09A5" w:rsidRDefault="001C09A5" w:rsidP="00455D50">
      <w:r>
        <w:separator/>
      </w:r>
    </w:p>
  </w:endnote>
  <w:endnote w:type="continuationSeparator" w:id="0">
    <w:p w14:paraId="585605E4" w14:textId="77777777" w:rsidR="001C09A5" w:rsidRDefault="001C09A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5821B768" w:rsidR="001C09A5" w:rsidRPr="002146CF" w:rsidRDefault="002146CF" w:rsidP="002146CF">
        <w:pPr>
          <w:pStyle w:val="a5"/>
        </w:pPr>
        <w:r>
          <w:rPr>
            <w:noProof/>
            <w:lang w:eastAsia="el-GR"/>
          </w:rPr>
          <w:drawing>
            <wp:anchor distT="0" distB="0" distL="114300" distR="114300" simplePos="0" relativeHeight="251657216" behindDoc="1" locked="0" layoutInCell="1" allowOverlap="1" wp14:anchorId="5AE15E53" wp14:editId="6723813C">
              <wp:simplePos x="0" y="0"/>
              <wp:positionH relativeFrom="column">
                <wp:posOffset>859790</wp:posOffset>
              </wp:positionH>
              <wp:positionV relativeFrom="paragraph">
                <wp:posOffset>-137795</wp:posOffset>
              </wp:positionV>
              <wp:extent cx="4474845" cy="609600"/>
              <wp:effectExtent l="0" t="0" r="1905" b="0"/>
              <wp:wrapTight wrapText="bothSides">
                <wp:wrapPolygon edited="0">
                  <wp:start x="0" y="0"/>
                  <wp:lineTo x="0" y="20925"/>
                  <wp:lineTo x="21517" y="20925"/>
                  <wp:lineTo x="21517"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609600"/>
                      </a:xfrm>
                      <a:prstGeom prst="rect">
                        <a:avLst/>
                      </a:prstGeom>
                      <a:noFill/>
                    </pic:spPr>
                  </pic:pic>
                </a:graphicData>
              </a:graphic>
            </wp:anchor>
          </w:drawing>
        </w: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E5FC" w14:textId="77777777" w:rsidR="001C09A5" w:rsidRDefault="001C09A5" w:rsidP="00455D50">
      <w:r>
        <w:separator/>
      </w:r>
    </w:p>
  </w:footnote>
  <w:footnote w:type="continuationSeparator" w:id="0">
    <w:p w14:paraId="16E58728" w14:textId="77777777" w:rsidR="001C09A5" w:rsidRDefault="001C09A5"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110B"/>
    <w:multiLevelType w:val="hybridMultilevel"/>
    <w:tmpl w:val="EB3E6836"/>
    <w:lvl w:ilvl="0" w:tplc="0408000F">
      <w:start w:val="1"/>
      <w:numFmt w:val="decimal"/>
      <w:lvlText w:val="%1."/>
      <w:lvlJc w:val="left"/>
      <w:pPr>
        <w:ind w:left="10927" w:hanging="360"/>
      </w:pPr>
    </w:lvl>
    <w:lvl w:ilvl="1" w:tplc="04080019" w:tentative="1">
      <w:start w:val="1"/>
      <w:numFmt w:val="lowerLetter"/>
      <w:lvlText w:val="%2."/>
      <w:lvlJc w:val="left"/>
      <w:pPr>
        <w:ind w:left="11647" w:hanging="360"/>
      </w:pPr>
    </w:lvl>
    <w:lvl w:ilvl="2" w:tplc="0408001B" w:tentative="1">
      <w:start w:val="1"/>
      <w:numFmt w:val="lowerRoman"/>
      <w:lvlText w:val="%3."/>
      <w:lvlJc w:val="right"/>
      <w:pPr>
        <w:ind w:left="12367" w:hanging="180"/>
      </w:pPr>
    </w:lvl>
    <w:lvl w:ilvl="3" w:tplc="0408000F" w:tentative="1">
      <w:start w:val="1"/>
      <w:numFmt w:val="decimal"/>
      <w:lvlText w:val="%4."/>
      <w:lvlJc w:val="left"/>
      <w:pPr>
        <w:ind w:left="13087" w:hanging="360"/>
      </w:pPr>
    </w:lvl>
    <w:lvl w:ilvl="4" w:tplc="04080019" w:tentative="1">
      <w:start w:val="1"/>
      <w:numFmt w:val="lowerLetter"/>
      <w:lvlText w:val="%5."/>
      <w:lvlJc w:val="left"/>
      <w:pPr>
        <w:ind w:left="13807" w:hanging="360"/>
      </w:pPr>
    </w:lvl>
    <w:lvl w:ilvl="5" w:tplc="0408001B" w:tentative="1">
      <w:start w:val="1"/>
      <w:numFmt w:val="lowerRoman"/>
      <w:lvlText w:val="%6."/>
      <w:lvlJc w:val="right"/>
      <w:pPr>
        <w:ind w:left="14527" w:hanging="180"/>
      </w:pPr>
    </w:lvl>
    <w:lvl w:ilvl="6" w:tplc="0408000F" w:tentative="1">
      <w:start w:val="1"/>
      <w:numFmt w:val="decimal"/>
      <w:lvlText w:val="%7."/>
      <w:lvlJc w:val="left"/>
      <w:pPr>
        <w:ind w:left="15247" w:hanging="360"/>
      </w:pPr>
    </w:lvl>
    <w:lvl w:ilvl="7" w:tplc="04080019" w:tentative="1">
      <w:start w:val="1"/>
      <w:numFmt w:val="lowerLetter"/>
      <w:lvlText w:val="%8."/>
      <w:lvlJc w:val="left"/>
      <w:pPr>
        <w:ind w:left="15967" w:hanging="360"/>
      </w:pPr>
    </w:lvl>
    <w:lvl w:ilvl="8" w:tplc="0408001B" w:tentative="1">
      <w:start w:val="1"/>
      <w:numFmt w:val="lowerRoman"/>
      <w:lvlText w:val="%9."/>
      <w:lvlJc w:val="right"/>
      <w:pPr>
        <w:ind w:left="16687" w:hanging="180"/>
      </w:pPr>
    </w:lvl>
  </w:abstractNum>
  <w:abstractNum w:abstractNumId="1" w15:restartNumberingAfterBreak="0">
    <w:nsid w:val="08A30114"/>
    <w:multiLevelType w:val="hybridMultilevel"/>
    <w:tmpl w:val="CB868E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C93234"/>
    <w:multiLevelType w:val="hybridMultilevel"/>
    <w:tmpl w:val="B6FC5CC6"/>
    <w:lvl w:ilvl="0" w:tplc="838892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3078FF"/>
    <w:multiLevelType w:val="hybridMultilevel"/>
    <w:tmpl w:val="4974788A"/>
    <w:lvl w:ilvl="0" w:tplc="D49E359E">
      <w:start w:val="1"/>
      <w:numFmt w:val="decimal"/>
      <w:lvlText w:val="%1."/>
      <w:lvlJc w:val="left"/>
      <w:pPr>
        <w:ind w:left="720" w:hanging="360"/>
      </w:pPr>
      <w:rPr>
        <w:rFonts w:ascii="Calibri" w:eastAsia="Times New Roman" w:hAnsi="Calibri" w:cs="Tahom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CA007C"/>
    <w:multiLevelType w:val="hybridMultilevel"/>
    <w:tmpl w:val="6EA4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65FD"/>
    <w:multiLevelType w:val="hybridMultilevel"/>
    <w:tmpl w:val="BB0689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23054"/>
    <w:multiLevelType w:val="multilevel"/>
    <w:tmpl w:val="96048130"/>
    <w:numStyleLink w:val="1"/>
  </w:abstractNum>
  <w:abstractNum w:abstractNumId="7" w15:restartNumberingAfterBreak="0">
    <w:nsid w:val="12852901"/>
    <w:multiLevelType w:val="hybridMultilevel"/>
    <w:tmpl w:val="4580C0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302D02"/>
    <w:multiLevelType w:val="hybridMultilevel"/>
    <w:tmpl w:val="961C15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747194"/>
    <w:multiLevelType w:val="hybridMultilevel"/>
    <w:tmpl w:val="EFBC9BF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88A2572"/>
    <w:multiLevelType w:val="hybridMultilevel"/>
    <w:tmpl w:val="7DC0BB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9BE4AF4"/>
    <w:multiLevelType w:val="multilevel"/>
    <w:tmpl w:val="530091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00F09EB"/>
    <w:multiLevelType w:val="hybridMultilevel"/>
    <w:tmpl w:val="5C0C9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5CD6DAC"/>
    <w:multiLevelType w:val="hybridMultilevel"/>
    <w:tmpl w:val="52BAF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6446B0"/>
    <w:multiLevelType w:val="multilevel"/>
    <w:tmpl w:val="6744F9C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Wingdings" w:hAnsi="Wingdings" w:cs="Wingdings" w:hint="default"/>
      </w:rPr>
    </w:lvl>
    <w:lvl w:ilvl="4">
      <w:start w:val="1"/>
      <w:numFmt w:val="bullet"/>
      <w:lvlText w:val=""/>
      <w:lvlJc w:val="left"/>
      <w:pPr>
        <w:tabs>
          <w:tab w:val="num" w:pos="3240"/>
        </w:tabs>
        <w:ind w:left="3240" w:hanging="360"/>
      </w:pPr>
      <w:rPr>
        <w:rFonts w:ascii="Wingdings" w:hAnsi="Wingdings" w:cs="Wingdings"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Wingdings" w:hAnsi="Wingdings" w:cs="Wingdings" w:hint="default"/>
      </w:rPr>
    </w:lvl>
    <w:lvl w:ilvl="7">
      <w:start w:val="1"/>
      <w:numFmt w:val="bullet"/>
      <w:lvlText w:val=""/>
      <w:lvlJc w:val="left"/>
      <w:pPr>
        <w:tabs>
          <w:tab w:val="num" w:pos="5400"/>
        </w:tabs>
        <w:ind w:left="5400" w:hanging="360"/>
      </w:pPr>
      <w:rPr>
        <w:rFonts w:ascii="Wingdings" w:hAnsi="Wingdings" w:cs="Wingdings"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5" w15:restartNumberingAfterBreak="0">
    <w:nsid w:val="2E907486"/>
    <w:multiLevelType w:val="hybridMultilevel"/>
    <w:tmpl w:val="FD7AC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17" w15:restartNumberingAfterBreak="0">
    <w:nsid w:val="33CA1CB4"/>
    <w:multiLevelType w:val="hybridMultilevel"/>
    <w:tmpl w:val="CC4C33C4"/>
    <w:lvl w:ilvl="0" w:tplc="C1AA31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67D295D"/>
    <w:multiLevelType w:val="hybridMultilevel"/>
    <w:tmpl w:val="26BC5E9E"/>
    <w:lvl w:ilvl="0" w:tplc="641E4CA8">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CB643E8"/>
    <w:multiLevelType w:val="hybridMultilevel"/>
    <w:tmpl w:val="CE541A9C"/>
    <w:lvl w:ilvl="0" w:tplc="540E2E46">
      <w:start w:val="1"/>
      <w:numFmt w:val="lowerRoman"/>
      <w:lvlText w:val="%1"/>
      <w:lvlJc w:val="right"/>
      <w:pPr>
        <w:ind w:left="720" w:hanging="360"/>
      </w:pPr>
      <w:rPr>
        <w:rFonts w:ascii="Calibri" w:hAnsi="Calibri"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DB522B"/>
    <w:multiLevelType w:val="multilevel"/>
    <w:tmpl w:val="0B62F2E4"/>
    <w:lvl w:ilvl="0">
      <w:start w:val="1"/>
      <w:numFmt w:val="decimal"/>
      <w:lvlText w:val="%1."/>
      <w:lvlJc w:val="left"/>
      <w:pPr>
        <w:tabs>
          <w:tab w:val="num" w:pos="360"/>
        </w:tabs>
        <w:ind w:left="360" w:hanging="360"/>
      </w:pPr>
      <w:rPr>
        <w:rFonts w:ascii="Tahoma" w:hAnsi="Tahoma"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3ECA7CC8"/>
    <w:multiLevelType w:val="hybridMultilevel"/>
    <w:tmpl w:val="9DAEB7CE"/>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2" w15:restartNumberingAfterBreak="0">
    <w:nsid w:val="442C0411"/>
    <w:multiLevelType w:val="hybridMultilevel"/>
    <w:tmpl w:val="8D4E6FC2"/>
    <w:lvl w:ilvl="0" w:tplc="2430CB40">
      <w:start w:val="1"/>
      <w:numFmt w:val="decimal"/>
      <w:lvlText w:val="%1."/>
      <w:lvlJc w:val="left"/>
      <w:pPr>
        <w:ind w:left="36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CE64F1F"/>
    <w:multiLevelType w:val="hybridMultilevel"/>
    <w:tmpl w:val="1F7893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EDB61C6"/>
    <w:multiLevelType w:val="hybridMultilevel"/>
    <w:tmpl w:val="827071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2567F79"/>
    <w:multiLevelType w:val="hybridMultilevel"/>
    <w:tmpl w:val="3A6800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D44A28"/>
    <w:multiLevelType w:val="hybridMultilevel"/>
    <w:tmpl w:val="5ACCA5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43135DE"/>
    <w:multiLevelType w:val="hybridMultilevel"/>
    <w:tmpl w:val="962462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BF28C2"/>
    <w:multiLevelType w:val="hybridMultilevel"/>
    <w:tmpl w:val="7206ADDA"/>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29" w15:restartNumberingAfterBreak="0">
    <w:nsid w:val="5B870F66"/>
    <w:multiLevelType w:val="hybridMultilevel"/>
    <w:tmpl w:val="E982B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2" w15:restartNumberingAfterBreak="0">
    <w:nsid w:val="6455672B"/>
    <w:multiLevelType w:val="hybridMultilevel"/>
    <w:tmpl w:val="CCEAC490"/>
    <w:lvl w:ilvl="0" w:tplc="02D8822A">
      <w:start w:val="1"/>
      <w:numFmt w:val="decimal"/>
      <w:lvlText w:val="%1)"/>
      <w:lvlJc w:val="left"/>
      <w:pPr>
        <w:ind w:left="502" w:hanging="360"/>
      </w:pPr>
      <w:rPr>
        <w:rFonts w:eastAsia="Calibri" w:cs="Times New Roman"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33" w15:restartNumberingAfterBreak="0">
    <w:nsid w:val="6568021D"/>
    <w:multiLevelType w:val="hybridMultilevel"/>
    <w:tmpl w:val="9CFE52C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68401D21"/>
    <w:multiLevelType w:val="hybridMultilevel"/>
    <w:tmpl w:val="446092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CA84554"/>
    <w:multiLevelType w:val="hybridMultilevel"/>
    <w:tmpl w:val="533C93E8"/>
    <w:lvl w:ilvl="0" w:tplc="2430CB40">
      <w:start w:val="1"/>
      <w:numFmt w:val="decimal"/>
      <w:lvlText w:val="%1."/>
      <w:lvlJc w:val="left"/>
      <w:pPr>
        <w:ind w:left="36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D736A5"/>
    <w:multiLevelType w:val="hybridMultilevel"/>
    <w:tmpl w:val="CF2EA50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7" w15:restartNumberingAfterBreak="0">
    <w:nsid w:val="6DE9413B"/>
    <w:multiLevelType w:val="hybridMultilevel"/>
    <w:tmpl w:val="4F5CD8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EF87ABF"/>
    <w:multiLevelType w:val="hybridMultilevel"/>
    <w:tmpl w:val="5F1AFC3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7637730E"/>
    <w:multiLevelType w:val="hybridMultilevel"/>
    <w:tmpl w:val="4698816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15:restartNumberingAfterBreak="0">
    <w:nsid w:val="77430B17"/>
    <w:multiLevelType w:val="hybridMultilevel"/>
    <w:tmpl w:val="4DECD4D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41" w15:restartNumberingAfterBreak="0">
    <w:nsid w:val="784C52FA"/>
    <w:multiLevelType w:val="hybridMultilevel"/>
    <w:tmpl w:val="B0EE3082"/>
    <w:lvl w:ilvl="0" w:tplc="EEE0A19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8731611"/>
    <w:multiLevelType w:val="hybridMultilevel"/>
    <w:tmpl w:val="6EBCB98C"/>
    <w:lvl w:ilvl="0" w:tplc="0414AAB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88C5848"/>
    <w:multiLevelType w:val="hybridMultilevel"/>
    <w:tmpl w:val="CAD6190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4" w15:restartNumberingAfterBreak="0">
    <w:nsid w:val="78AD638F"/>
    <w:multiLevelType w:val="multilevel"/>
    <w:tmpl w:val="32343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1D1349"/>
    <w:multiLevelType w:val="multilevel"/>
    <w:tmpl w:val="314A73C8"/>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360"/>
        </w:tabs>
        <w:ind w:left="1080" w:hanging="360"/>
      </w:pPr>
      <w:rPr>
        <w:rFonts w:ascii="Courier New" w:hAnsi="Courier New" w:cs="Courier New"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46" w15:restartNumberingAfterBreak="0">
    <w:nsid w:val="7C6D327D"/>
    <w:multiLevelType w:val="hybridMultilevel"/>
    <w:tmpl w:val="63B47C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453672034">
    <w:abstractNumId w:val="19"/>
  </w:num>
  <w:num w:numId="2" w16cid:durableId="1064451133">
    <w:abstractNumId w:val="25"/>
  </w:num>
  <w:num w:numId="3" w16cid:durableId="1903638912">
    <w:abstractNumId w:val="26"/>
  </w:num>
  <w:num w:numId="4" w16cid:durableId="1552115518">
    <w:abstractNumId w:val="7"/>
  </w:num>
  <w:num w:numId="5" w16cid:durableId="17835015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4522697">
    <w:abstractNumId w:val="36"/>
  </w:num>
  <w:num w:numId="7" w16cid:durableId="1973365532">
    <w:abstractNumId w:val="39"/>
  </w:num>
  <w:num w:numId="8" w16cid:durableId="673261934">
    <w:abstractNumId w:val="32"/>
  </w:num>
  <w:num w:numId="9" w16cid:durableId="1255633326">
    <w:abstractNumId w:val="35"/>
  </w:num>
  <w:num w:numId="10" w16cid:durableId="114107268">
    <w:abstractNumId w:val="15"/>
  </w:num>
  <w:num w:numId="11" w16cid:durableId="1712992127">
    <w:abstractNumId w:val="29"/>
  </w:num>
  <w:num w:numId="12" w16cid:durableId="1350062097">
    <w:abstractNumId w:val="5"/>
  </w:num>
  <w:num w:numId="13" w16cid:durableId="1945267644">
    <w:abstractNumId w:val="38"/>
  </w:num>
  <w:num w:numId="14" w16cid:durableId="867178457">
    <w:abstractNumId w:val="1"/>
  </w:num>
  <w:num w:numId="15" w16cid:durableId="1344630114">
    <w:abstractNumId w:val="8"/>
  </w:num>
  <w:num w:numId="16" w16cid:durableId="1752852041">
    <w:abstractNumId w:val="3"/>
  </w:num>
  <w:num w:numId="17" w16cid:durableId="1913656243">
    <w:abstractNumId w:val="34"/>
  </w:num>
  <w:num w:numId="18" w16cid:durableId="1424690217">
    <w:abstractNumId w:val="21"/>
  </w:num>
  <w:num w:numId="19" w16cid:durableId="1237472594">
    <w:abstractNumId w:val="0"/>
  </w:num>
  <w:num w:numId="20" w16cid:durableId="722675336">
    <w:abstractNumId w:val="31"/>
  </w:num>
  <w:num w:numId="21" w16cid:durableId="868761905">
    <w:abstractNumId w:val="18"/>
  </w:num>
  <w:num w:numId="22" w16cid:durableId="594099425">
    <w:abstractNumId w:val="12"/>
  </w:num>
  <w:num w:numId="23" w16cid:durableId="418647765">
    <w:abstractNumId w:val="42"/>
  </w:num>
  <w:num w:numId="24" w16cid:durableId="657734107">
    <w:abstractNumId w:val="16"/>
  </w:num>
  <w:num w:numId="25" w16cid:durableId="1618829505">
    <w:abstractNumId w:val="6"/>
    <w:lvlOverride w:ilvl="0">
      <w:lvl w:ilvl="0">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Override>
    <w:lvlOverride w:ilvl="1">
      <w:lvl w:ilvl="1">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Override>
    <w:lvlOverride w:ilvl="2">
      <w:lvl w:ilvl="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Override>
    <w:lvlOverride w:ilvl="3">
      <w:lvl w:ilvl="3">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Override>
    <w:lvlOverride w:ilvl="4">
      <w:lvl w:ilvl="4">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Override>
    <w:lvlOverride w:ilvl="5">
      <w:lvl w:ilvl="5">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Override>
    <w:lvlOverride w:ilvl="6">
      <w:lvl w:ilvl="6">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Override>
    <w:lvlOverride w:ilvl="7">
      <w:lvl w:ilvl="7">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Override>
    <w:lvlOverride w:ilvl="8">
      <w:lvl w:ilvl="8">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lvlOverride>
  </w:num>
  <w:num w:numId="26" w16cid:durableId="198665440">
    <w:abstractNumId w:val="17"/>
  </w:num>
  <w:num w:numId="27" w16cid:durableId="1673411590">
    <w:abstractNumId w:val="28"/>
  </w:num>
  <w:num w:numId="28" w16cid:durableId="1188060322">
    <w:abstractNumId w:val="6"/>
  </w:num>
  <w:num w:numId="29" w16cid:durableId="1152984250">
    <w:abstractNumId w:val="44"/>
  </w:num>
  <w:num w:numId="30" w16cid:durableId="235018174">
    <w:abstractNumId w:val="46"/>
  </w:num>
  <w:num w:numId="31" w16cid:durableId="593320208">
    <w:abstractNumId w:val="23"/>
  </w:num>
  <w:num w:numId="32" w16cid:durableId="1418136368">
    <w:abstractNumId w:val="41"/>
  </w:num>
  <w:num w:numId="33" w16cid:durableId="4945124">
    <w:abstractNumId w:val="13"/>
  </w:num>
  <w:num w:numId="34" w16cid:durableId="347996279">
    <w:abstractNumId w:val="10"/>
  </w:num>
  <w:num w:numId="35" w16cid:durableId="1001930197">
    <w:abstractNumId w:val="22"/>
  </w:num>
  <w:num w:numId="36" w16cid:durableId="1051687718">
    <w:abstractNumId w:val="2"/>
  </w:num>
  <w:num w:numId="37" w16cid:durableId="189803541">
    <w:abstractNumId w:val="20"/>
  </w:num>
  <w:num w:numId="38" w16cid:durableId="2097701741">
    <w:abstractNumId w:val="33"/>
  </w:num>
  <w:num w:numId="39" w16cid:durableId="1357122637">
    <w:abstractNumId w:val="24"/>
  </w:num>
  <w:num w:numId="40" w16cid:durableId="630599593">
    <w:abstractNumId w:val="45"/>
  </w:num>
  <w:num w:numId="41" w16cid:durableId="1393579704">
    <w:abstractNumId w:val="9"/>
  </w:num>
  <w:num w:numId="42" w16cid:durableId="695275329">
    <w:abstractNumId w:val="11"/>
  </w:num>
  <w:num w:numId="43" w16cid:durableId="1550410855">
    <w:abstractNumId w:val="14"/>
  </w:num>
  <w:num w:numId="44" w16cid:durableId="1088647961">
    <w:abstractNumId w:val="4"/>
  </w:num>
  <w:num w:numId="45" w16cid:durableId="1456367185">
    <w:abstractNumId w:val="40"/>
  </w:num>
  <w:num w:numId="46" w16cid:durableId="1307591390">
    <w:abstractNumId w:val="37"/>
  </w:num>
  <w:num w:numId="47" w16cid:durableId="1556503276">
    <w:abstractNumId w:val="27"/>
  </w:num>
  <w:num w:numId="48" w16cid:durableId="1130391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42"/>
    <w:rsid w:val="000032B3"/>
    <w:rsid w:val="000057B5"/>
    <w:rsid w:val="00006602"/>
    <w:rsid w:val="00014DAE"/>
    <w:rsid w:val="00015138"/>
    <w:rsid w:val="00016042"/>
    <w:rsid w:val="00016611"/>
    <w:rsid w:val="00027ADC"/>
    <w:rsid w:val="000325B1"/>
    <w:rsid w:val="00032DAA"/>
    <w:rsid w:val="00040CEB"/>
    <w:rsid w:val="00047427"/>
    <w:rsid w:val="00052CC4"/>
    <w:rsid w:val="00061280"/>
    <w:rsid w:val="00062D1B"/>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52DD"/>
    <w:rsid w:val="000C55F0"/>
    <w:rsid w:val="000C73A4"/>
    <w:rsid w:val="000D04BA"/>
    <w:rsid w:val="000D54A1"/>
    <w:rsid w:val="000D571C"/>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23FCE"/>
    <w:rsid w:val="00124168"/>
    <w:rsid w:val="00124F2E"/>
    <w:rsid w:val="001251B1"/>
    <w:rsid w:val="00130684"/>
    <w:rsid w:val="00136508"/>
    <w:rsid w:val="00141227"/>
    <w:rsid w:val="00141CCA"/>
    <w:rsid w:val="00141F49"/>
    <w:rsid w:val="001450B0"/>
    <w:rsid w:val="00145C49"/>
    <w:rsid w:val="001469D2"/>
    <w:rsid w:val="0015139B"/>
    <w:rsid w:val="001528DB"/>
    <w:rsid w:val="00152FDD"/>
    <w:rsid w:val="00156341"/>
    <w:rsid w:val="00160C9B"/>
    <w:rsid w:val="00160F68"/>
    <w:rsid w:val="001658A5"/>
    <w:rsid w:val="001662DE"/>
    <w:rsid w:val="00167205"/>
    <w:rsid w:val="00173DA2"/>
    <w:rsid w:val="00175B63"/>
    <w:rsid w:val="001769B6"/>
    <w:rsid w:val="00185B12"/>
    <w:rsid w:val="00186368"/>
    <w:rsid w:val="001970F8"/>
    <w:rsid w:val="001A2CBA"/>
    <w:rsid w:val="001A345D"/>
    <w:rsid w:val="001A6335"/>
    <w:rsid w:val="001B1A26"/>
    <w:rsid w:val="001B2DEC"/>
    <w:rsid w:val="001B6056"/>
    <w:rsid w:val="001C09A5"/>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3A09"/>
    <w:rsid w:val="002046D9"/>
    <w:rsid w:val="00207B83"/>
    <w:rsid w:val="00207B84"/>
    <w:rsid w:val="0021166F"/>
    <w:rsid w:val="002131BF"/>
    <w:rsid w:val="002146CF"/>
    <w:rsid w:val="00216F0C"/>
    <w:rsid w:val="0022312A"/>
    <w:rsid w:val="00226BF5"/>
    <w:rsid w:val="00231457"/>
    <w:rsid w:val="0023226C"/>
    <w:rsid w:val="00233042"/>
    <w:rsid w:val="00236E76"/>
    <w:rsid w:val="00244E66"/>
    <w:rsid w:val="00244EFF"/>
    <w:rsid w:val="002529C1"/>
    <w:rsid w:val="0025333A"/>
    <w:rsid w:val="002673BD"/>
    <w:rsid w:val="002747C2"/>
    <w:rsid w:val="00275064"/>
    <w:rsid w:val="002765E2"/>
    <w:rsid w:val="0027715C"/>
    <w:rsid w:val="00281A4F"/>
    <w:rsid w:val="00291868"/>
    <w:rsid w:val="002935EF"/>
    <w:rsid w:val="002947FD"/>
    <w:rsid w:val="00296745"/>
    <w:rsid w:val="00296F0C"/>
    <w:rsid w:val="002A4918"/>
    <w:rsid w:val="002A4A69"/>
    <w:rsid w:val="002B7688"/>
    <w:rsid w:val="002B7BD2"/>
    <w:rsid w:val="002C0409"/>
    <w:rsid w:val="002C2FC8"/>
    <w:rsid w:val="002C7852"/>
    <w:rsid w:val="002D2135"/>
    <w:rsid w:val="002D570A"/>
    <w:rsid w:val="002D69EE"/>
    <w:rsid w:val="002E3A59"/>
    <w:rsid w:val="002E4C97"/>
    <w:rsid w:val="002E6102"/>
    <w:rsid w:val="002F2CAB"/>
    <w:rsid w:val="002F6F1D"/>
    <w:rsid w:val="003008FD"/>
    <w:rsid w:val="00307422"/>
    <w:rsid w:val="00322967"/>
    <w:rsid w:val="00326D4F"/>
    <w:rsid w:val="00334E0E"/>
    <w:rsid w:val="00341F39"/>
    <w:rsid w:val="00344FF2"/>
    <w:rsid w:val="00346F0B"/>
    <w:rsid w:val="00350B62"/>
    <w:rsid w:val="003543E8"/>
    <w:rsid w:val="00354EB1"/>
    <w:rsid w:val="00360E7C"/>
    <w:rsid w:val="003616BB"/>
    <w:rsid w:val="003671AA"/>
    <w:rsid w:val="0037189E"/>
    <w:rsid w:val="0037355A"/>
    <w:rsid w:val="00386FD7"/>
    <w:rsid w:val="0039131D"/>
    <w:rsid w:val="00392947"/>
    <w:rsid w:val="00392C4A"/>
    <w:rsid w:val="00394F48"/>
    <w:rsid w:val="003A5B2E"/>
    <w:rsid w:val="003A7933"/>
    <w:rsid w:val="003B0E70"/>
    <w:rsid w:val="003B1D9E"/>
    <w:rsid w:val="003C22B4"/>
    <w:rsid w:val="003C3399"/>
    <w:rsid w:val="003C4683"/>
    <w:rsid w:val="003C4D72"/>
    <w:rsid w:val="003D3A8A"/>
    <w:rsid w:val="003D4F22"/>
    <w:rsid w:val="003D70FD"/>
    <w:rsid w:val="003D715C"/>
    <w:rsid w:val="003D7481"/>
    <w:rsid w:val="003E2545"/>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5795"/>
    <w:rsid w:val="004779F2"/>
    <w:rsid w:val="00481BB4"/>
    <w:rsid w:val="00481C89"/>
    <w:rsid w:val="0048724B"/>
    <w:rsid w:val="00487C9F"/>
    <w:rsid w:val="00491D42"/>
    <w:rsid w:val="00495981"/>
    <w:rsid w:val="004A02FC"/>
    <w:rsid w:val="004A1677"/>
    <w:rsid w:val="004A21EC"/>
    <w:rsid w:val="004B71C6"/>
    <w:rsid w:val="004B7866"/>
    <w:rsid w:val="004D07D8"/>
    <w:rsid w:val="004D0F90"/>
    <w:rsid w:val="004D6834"/>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63949"/>
    <w:rsid w:val="005648AF"/>
    <w:rsid w:val="005659F6"/>
    <w:rsid w:val="00567C5B"/>
    <w:rsid w:val="00571429"/>
    <w:rsid w:val="0057493D"/>
    <w:rsid w:val="00577202"/>
    <w:rsid w:val="0057742F"/>
    <w:rsid w:val="005779AB"/>
    <w:rsid w:val="00577F06"/>
    <w:rsid w:val="005810E0"/>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602F8F"/>
    <w:rsid w:val="00603460"/>
    <w:rsid w:val="00607A61"/>
    <w:rsid w:val="00613A42"/>
    <w:rsid w:val="00615745"/>
    <w:rsid w:val="00617BE2"/>
    <w:rsid w:val="006207E7"/>
    <w:rsid w:val="006316ED"/>
    <w:rsid w:val="0063232F"/>
    <w:rsid w:val="00641090"/>
    <w:rsid w:val="0064122C"/>
    <w:rsid w:val="00643097"/>
    <w:rsid w:val="00643DDE"/>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B36"/>
    <w:rsid w:val="00697014"/>
    <w:rsid w:val="006A00D0"/>
    <w:rsid w:val="006A0D6A"/>
    <w:rsid w:val="006A6297"/>
    <w:rsid w:val="006B1AB3"/>
    <w:rsid w:val="006B57C2"/>
    <w:rsid w:val="006B67A8"/>
    <w:rsid w:val="006C3A99"/>
    <w:rsid w:val="006C4B4C"/>
    <w:rsid w:val="006C7E3E"/>
    <w:rsid w:val="006D0323"/>
    <w:rsid w:val="006D124C"/>
    <w:rsid w:val="006D5274"/>
    <w:rsid w:val="006E6051"/>
    <w:rsid w:val="006F2F68"/>
    <w:rsid w:val="006F36C7"/>
    <w:rsid w:val="006F5BB8"/>
    <w:rsid w:val="006F5C80"/>
    <w:rsid w:val="00700367"/>
    <w:rsid w:val="0070526D"/>
    <w:rsid w:val="007052D5"/>
    <w:rsid w:val="00706D1E"/>
    <w:rsid w:val="0070747E"/>
    <w:rsid w:val="007077E1"/>
    <w:rsid w:val="00710D8F"/>
    <w:rsid w:val="00710D9B"/>
    <w:rsid w:val="007164AD"/>
    <w:rsid w:val="00716F33"/>
    <w:rsid w:val="00720AD3"/>
    <w:rsid w:val="00730951"/>
    <w:rsid w:val="007344E1"/>
    <w:rsid w:val="00740E1E"/>
    <w:rsid w:val="007426C8"/>
    <w:rsid w:val="007436C0"/>
    <w:rsid w:val="0074599E"/>
    <w:rsid w:val="0074743D"/>
    <w:rsid w:val="00751FB3"/>
    <w:rsid w:val="0075484F"/>
    <w:rsid w:val="0076259F"/>
    <w:rsid w:val="00765772"/>
    <w:rsid w:val="007710C2"/>
    <w:rsid w:val="00774AB9"/>
    <w:rsid w:val="0077689C"/>
    <w:rsid w:val="00776950"/>
    <w:rsid w:val="00783D44"/>
    <w:rsid w:val="00793B23"/>
    <w:rsid w:val="007A458E"/>
    <w:rsid w:val="007A472C"/>
    <w:rsid w:val="007A4A30"/>
    <w:rsid w:val="007A63A9"/>
    <w:rsid w:val="007A69ED"/>
    <w:rsid w:val="007B1984"/>
    <w:rsid w:val="007B714B"/>
    <w:rsid w:val="007B7A66"/>
    <w:rsid w:val="007C0352"/>
    <w:rsid w:val="007C1F8D"/>
    <w:rsid w:val="007C2CC2"/>
    <w:rsid w:val="007C5AB6"/>
    <w:rsid w:val="007D2343"/>
    <w:rsid w:val="007D2F69"/>
    <w:rsid w:val="007E2D67"/>
    <w:rsid w:val="007E42FC"/>
    <w:rsid w:val="007E4FF1"/>
    <w:rsid w:val="007F41B3"/>
    <w:rsid w:val="007F58CE"/>
    <w:rsid w:val="00800CCD"/>
    <w:rsid w:val="00804F0F"/>
    <w:rsid w:val="0081323B"/>
    <w:rsid w:val="0081325B"/>
    <w:rsid w:val="00820B81"/>
    <w:rsid w:val="00825A51"/>
    <w:rsid w:val="008265ED"/>
    <w:rsid w:val="00830E59"/>
    <w:rsid w:val="008310CD"/>
    <w:rsid w:val="008326FE"/>
    <w:rsid w:val="00833F3B"/>
    <w:rsid w:val="00836DE1"/>
    <w:rsid w:val="008410B7"/>
    <w:rsid w:val="00844218"/>
    <w:rsid w:val="008525FD"/>
    <w:rsid w:val="008529A8"/>
    <w:rsid w:val="00855DCE"/>
    <w:rsid w:val="00857774"/>
    <w:rsid w:val="0086019C"/>
    <w:rsid w:val="008614BF"/>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D0018"/>
    <w:rsid w:val="008D23F8"/>
    <w:rsid w:val="008D476C"/>
    <w:rsid w:val="008D592F"/>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515B"/>
    <w:rsid w:val="00931447"/>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8084B"/>
    <w:rsid w:val="0098161E"/>
    <w:rsid w:val="00981AF4"/>
    <w:rsid w:val="009825DD"/>
    <w:rsid w:val="0098408A"/>
    <w:rsid w:val="009854B5"/>
    <w:rsid w:val="00992DB1"/>
    <w:rsid w:val="00994A9F"/>
    <w:rsid w:val="009A3B34"/>
    <w:rsid w:val="009B34B2"/>
    <w:rsid w:val="009B468A"/>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516C"/>
    <w:rsid w:val="00A42821"/>
    <w:rsid w:val="00A42F79"/>
    <w:rsid w:val="00A44180"/>
    <w:rsid w:val="00A622A5"/>
    <w:rsid w:val="00A62951"/>
    <w:rsid w:val="00A6391A"/>
    <w:rsid w:val="00A63D52"/>
    <w:rsid w:val="00A649A6"/>
    <w:rsid w:val="00A67EFD"/>
    <w:rsid w:val="00A7073F"/>
    <w:rsid w:val="00A724F8"/>
    <w:rsid w:val="00A734D6"/>
    <w:rsid w:val="00A741DF"/>
    <w:rsid w:val="00A802B1"/>
    <w:rsid w:val="00A82237"/>
    <w:rsid w:val="00A82936"/>
    <w:rsid w:val="00A8500B"/>
    <w:rsid w:val="00A95AEF"/>
    <w:rsid w:val="00A96FAB"/>
    <w:rsid w:val="00AA6393"/>
    <w:rsid w:val="00AA6FA6"/>
    <w:rsid w:val="00AB1A40"/>
    <w:rsid w:val="00AB1B4A"/>
    <w:rsid w:val="00AB2DAA"/>
    <w:rsid w:val="00AB61B5"/>
    <w:rsid w:val="00AC1C82"/>
    <w:rsid w:val="00AC39E0"/>
    <w:rsid w:val="00AC494D"/>
    <w:rsid w:val="00AC5B97"/>
    <w:rsid w:val="00AD089E"/>
    <w:rsid w:val="00AD1822"/>
    <w:rsid w:val="00AD189F"/>
    <w:rsid w:val="00AD5217"/>
    <w:rsid w:val="00AD6B7C"/>
    <w:rsid w:val="00AE07EB"/>
    <w:rsid w:val="00AE7985"/>
    <w:rsid w:val="00AF0EED"/>
    <w:rsid w:val="00AF1749"/>
    <w:rsid w:val="00AF1B31"/>
    <w:rsid w:val="00AF370D"/>
    <w:rsid w:val="00AF5D68"/>
    <w:rsid w:val="00AF7445"/>
    <w:rsid w:val="00B03705"/>
    <w:rsid w:val="00B13A02"/>
    <w:rsid w:val="00B177F7"/>
    <w:rsid w:val="00B20A5B"/>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90D19"/>
    <w:rsid w:val="00B92EC8"/>
    <w:rsid w:val="00BA3A1F"/>
    <w:rsid w:val="00BB3631"/>
    <w:rsid w:val="00BB4ABA"/>
    <w:rsid w:val="00BB73E3"/>
    <w:rsid w:val="00BC0FAC"/>
    <w:rsid w:val="00BC4DED"/>
    <w:rsid w:val="00BC7C04"/>
    <w:rsid w:val="00BC7E18"/>
    <w:rsid w:val="00BD207F"/>
    <w:rsid w:val="00BD309E"/>
    <w:rsid w:val="00BE28DD"/>
    <w:rsid w:val="00BE56F1"/>
    <w:rsid w:val="00BE66D1"/>
    <w:rsid w:val="00BE6DC1"/>
    <w:rsid w:val="00BF4EE8"/>
    <w:rsid w:val="00BF514B"/>
    <w:rsid w:val="00BF76D5"/>
    <w:rsid w:val="00C03493"/>
    <w:rsid w:val="00C05833"/>
    <w:rsid w:val="00C063D4"/>
    <w:rsid w:val="00C122C6"/>
    <w:rsid w:val="00C17A13"/>
    <w:rsid w:val="00C22B6F"/>
    <w:rsid w:val="00C2693F"/>
    <w:rsid w:val="00C3233B"/>
    <w:rsid w:val="00C460C9"/>
    <w:rsid w:val="00C51E8B"/>
    <w:rsid w:val="00C53EDF"/>
    <w:rsid w:val="00C60415"/>
    <w:rsid w:val="00C623B3"/>
    <w:rsid w:val="00C62A41"/>
    <w:rsid w:val="00C67C96"/>
    <w:rsid w:val="00C804CE"/>
    <w:rsid w:val="00C83C46"/>
    <w:rsid w:val="00C904B4"/>
    <w:rsid w:val="00C92F66"/>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70FD"/>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31294"/>
    <w:rsid w:val="00D3158C"/>
    <w:rsid w:val="00D36BF3"/>
    <w:rsid w:val="00D412C4"/>
    <w:rsid w:val="00D417C8"/>
    <w:rsid w:val="00D41A94"/>
    <w:rsid w:val="00D45D79"/>
    <w:rsid w:val="00D5001D"/>
    <w:rsid w:val="00D53378"/>
    <w:rsid w:val="00D5386D"/>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7E5C"/>
    <w:rsid w:val="00DF484A"/>
    <w:rsid w:val="00DF7167"/>
    <w:rsid w:val="00DF73C1"/>
    <w:rsid w:val="00E00DD7"/>
    <w:rsid w:val="00E02062"/>
    <w:rsid w:val="00E02DB0"/>
    <w:rsid w:val="00E04B3A"/>
    <w:rsid w:val="00E11487"/>
    <w:rsid w:val="00E140A1"/>
    <w:rsid w:val="00E20175"/>
    <w:rsid w:val="00E21A1C"/>
    <w:rsid w:val="00E226E8"/>
    <w:rsid w:val="00E22DF4"/>
    <w:rsid w:val="00E253CF"/>
    <w:rsid w:val="00E3188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30F2"/>
    <w:rsid w:val="00E9778B"/>
    <w:rsid w:val="00EA42E5"/>
    <w:rsid w:val="00EA6B1F"/>
    <w:rsid w:val="00EB215F"/>
    <w:rsid w:val="00EB23FA"/>
    <w:rsid w:val="00EB42BD"/>
    <w:rsid w:val="00EB551D"/>
    <w:rsid w:val="00EC2BAF"/>
    <w:rsid w:val="00EC38FF"/>
    <w:rsid w:val="00EC3AE1"/>
    <w:rsid w:val="00EC5B17"/>
    <w:rsid w:val="00ED5161"/>
    <w:rsid w:val="00ED6BB0"/>
    <w:rsid w:val="00ED7CA3"/>
    <w:rsid w:val="00EE2AC3"/>
    <w:rsid w:val="00EE4360"/>
    <w:rsid w:val="00EE5D0E"/>
    <w:rsid w:val="00EE7A0F"/>
    <w:rsid w:val="00EF3858"/>
    <w:rsid w:val="00F04F63"/>
    <w:rsid w:val="00F0509F"/>
    <w:rsid w:val="00F06731"/>
    <w:rsid w:val="00F06CF3"/>
    <w:rsid w:val="00F14152"/>
    <w:rsid w:val="00F1740C"/>
    <w:rsid w:val="00F22A19"/>
    <w:rsid w:val="00F251CF"/>
    <w:rsid w:val="00F25F24"/>
    <w:rsid w:val="00F32526"/>
    <w:rsid w:val="00F35E2F"/>
    <w:rsid w:val="00F3667B"/>
    <w:rsid w:val="00F42050"/>
    <w:rsid w:val="00F4753D"/>
    <w:rsid w:val="00F52530"/>
    <w:rsid w:val="00F52B5C"/>
    <w:rsid w:val="00F5322D"/>
    <w:rsid w:val="00F571DB"/>
    <w:rsid w:val="00F57D11"/>
    <w:rsid w:val="00F612F0"/>
    <w:rsid w:val="00F61C56"/>
    <w:rsid w:val="00F6343F"/>
    <w:rsid w:val="00F745D5"/>
    <w:rsid w:val="00F76FC7"/>
    <w:rsid w:val="00F805E2"/>
    <w:rsid w:val="00F830E7"/>
    <w:rsid w:val="00FA1236"/>
    <w:rsid w:val="00FA14AC"/>
    <w:rsid w:val="00FA297A"/>
    <w:rsid w:val="00FA3BEB"/>
    <w:rsid w:val="00FA6401"/>
    <w:rsid w:val="00FA7B90"/>
    <w:rsid w:val="00FB2C91"/>
    <w:rsid w:val="00FB5BBF"/>
    <w:rsid w:val="00FC1504"/>
    <w:rsid w:val="00FC7AC9"/>
    <w:rsid w:val="00FD2085"/>
    <w:rsid w:val="00FD424E"/>
    <w:rsid w:val="00FD44EA"/>
    <w:rsid w:val="00FD6770"/>
    <w:rsid w:val="00FE2523"/>
    <w:rsid w:val="00FE3226"/>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20"/>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20"/>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20"/>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20"/>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20"/>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20"/>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20"/>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20"/>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20"/>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4"/>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E24D-CA51-4B5E-9464-9B101FD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2765</Characters>
  <Application>Microsoft Office Word</Application>
  <DocSecurity>0</DocSecurity>
  <Lines>23</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Καρναβά Φανή</dc:creator>
  <cp:lastModifiedBy>Βελετάκου Χρυσούλα-Βαρβάρα</cp:lastModifiedBy>
  <cp:revision>3</cp:revision>
  <cp:lastPrinted>2022-05-20T07:17:00Z</cp:lastPrinted>
  <dcterms:created xsi:type="dcterms:W3CDTF">2022-05-20T13:06:00Z</dcterms:created>
  <dcterms:modified xsi:type="dcterms:W3CDTF">2022-05-20T13:08:00Z</dcterms:modified>
</cp:coreProperties>
</file>