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r w:rsidRPr="00FC2F98">
        <w:rPr>
          <w:rFonts w:asciiTheme="minorHAnsi" w:hAnsiTheme="minorHAnsi" w:cstheme="minorHAnsi"/>
          <w:b/>
          <w:color w:val="000000"/>
          <w:u w:val="single"/>
          <w:lang w:eastAsia="el-GR"/>
        </w:rPr>
        <w:t>ΠΑΡΑΡΤΗΜΑ ΙΙ</w:t>
      </w:r>
    </w:p>
    <w:p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Style w:val="a5"/>
        <w:tblW w:w="8046" w:type="dxa"/>
        <w:jc w:val="center"/>
        <w:tblInd w:w="0" w:type="dxa"/>
        <w:tblLook w:val="04A0" w:firstRow="1" w:lastRow="0" w:firstColumn="1" w:lastColumn="0" w:noHBand="0" w:noVBand="1"/>
      </w:tblPr>
      <w:tblGrid>
        <w:gridCol w:w="2657"/>
        <w:gridCol w:w="1882"/>
        <w:gridCol w:w="1180"/>
        <w:gridCol w:w="2327"/>
      </w:tblGrid>
      <w:tr w:rsidR="005C6BEC" w:rsidTr="005C6BEC">
        <w:trPr>
          <w:trHeight w:val="1001"/>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rsidR="005C6BEC" w:rsidRDefault="005C6BEC">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Περιγραφή</w:t>
            </w:r>
          </w:p>
        </w:tc>
        <w:tc>
          <w:tcPr>
            <w:tcW w:w="1985" w:type="dxa"/>
            <w:tcBorders>
              <w:top w:val="single" w:sz="4" w:space="0" w:color="auto"/>
              <w:left w:val="single" w:sz="4" w:space="0" w:color="auto"/>
              <w:bottom w:val="single" w:sz="4" w:space="0" w:color="auto"/>
              <w:right w:val="single" w:sz="4" w:space="0" w:color="auto"/>
            </w:tcBorders>
            <w:vAlign w:val="center"/>
            <w:hideMark/>
          </w:tcPr>
          <w:p w:rsidR="005C6BEC" w:rsidRDefault="005C6BEC">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 xml:space="preserve">Σύνολο οικονομικής προσφοράς πλέον  ΦΠΑ </w:t>
            </w:r>
            <w:r w:rsidR="00103DD9">
              <w:rPr>
                <w:rFonts w:asciiTheme="minorHAnsi" w:eastAsia="Calibri" w:hAnsiTheme="minorHAnsi" w:cstheme="minorHAnsi"/>
                <w:bCs/>
                <w:color w:val="000000"/>
              </w:rPr>
              <w:t xml:space="preserve">24% </w:t>
            </w:r>
            <w:bookmarkStart w:id="0" w:name="_GoBack"/>
            <w:bookmarkEnd w:id="0"/>
            <w:r>
              <w:rPr>
                <w:rFonts w:asciiTheme="minorHAnsi" w:eastAsia="Calibri" w:hAnsiTheme="minorHAnsi" w:cstheme="minorHAnsi"/>
                <w:bCs/>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6BEC" w:rsidRDefault="005C6BEC">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ΦΠΑ 24%</w:t>
            </w:r>
          </w:p>
          <w:p w:rsidR="005C6BEC" w:rsidRDefault="005C6BEC">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w:t>
            </w:r>
          </w:p>
        </w:tc>
        <w:tc>
          <w:tcPr>
            <w:tcW w:w="1944" w:type="dxa"/>
            <w:tcBorders>
              <w:top w:val="single" w:sz="4" w:space="0" w:color="auto"/>
              <w:left w:val="single" w:sz="4" w:space="0" w:color="auto"/>
              <w:bottom w:val="single" w:sz="4" w:space="0" w:color="auto"/>
              <w:right w:val="single" w:sz="4" w:space="0" w:color="auto"/>
            </w:tcBorders>
            <w:vAlign w:val="center"/>
            <w:hideMark/>
          </w:tcPr>
          <w:p w:rsidR="005C6BEC" w:rsidRDefault="005C6BEC" w:rsidP="00103DD9">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 xml:space="preserve">Σύνολο οικονομικής προσφοράς </w:t>
            </w:r>
            <w:r w:rsidR="00103DD9">
              <w:rPr>
                <w:rFonts w:asciiTheme="minorHAnsi" w:eastAsia="Calibri" w:hAnsiTheme="minorHAnsi" w:cstheme="minorHAnsi"/>
                <w:bCs/>
                <w:color w:val="000000"/>
              </w:rPr>
              <w:t>συμπεριλαμβανομένου</w:t>
            </w:r>
            <w:r>
              <w:rPr>
                <w:rFonts w:asciiTheme="minorHAnsi" w:eastAsia="Calibri" w:hAnsiTheme="minorHAnsi" w:cstheme="minorHAnsi"/>
                <w:bCs/>
                <w:color w:val="000000"/>
              </w:rPr>
              <w:t xml:space="preserve"> ΦΠΑ 24% (€)</w:t>
            </w:r>
          </w:p>
        </w:tc>
      </w:tr>
      <w:tr w:rsidR="005C6BEC" w:rsidTr="005C6BEC">
        <w:trPr>
          <w:trHeight w:val="1878"/>
          <w:jc w:val="center"/>
        </w:trPr>
        <w:tc>
          <w:tcPr>
            <w:tcW w:w="2841" w:type="dxa"/>
            <w:tcBorders>
              <w:top w:val="single" w:sz="4" w:space="0" w:color="auto"/>
              <w:left w:val="single" w:sz="4" w:space="0" w:color="auto"/>
              <w:bottom w:val="single" w:sz="4" w:space="0" w:color="auto"/>
              <w:right w:val="single" w:sz="4" w:space="0" w:color="auto"/>
            </w:tcBorders>
            <w:hideMark/>
          </w:tcPr>
          <w:p w:rsidR="005C6BEC" w:rsidRDefault="000E2C8E" w:rsidP="00F57D00">
            <w:pPr>
              <w:spacing w:after="200" w:line="276" w:lineRule="auto"/>
              <w:jc w:val="center"/>
              <w:rPr>
                <w:rFonts w:eastAsia="Calibri" w:cstheme="minorHAnsi"/>
                <w:color w:val="000000"/>
                <w:u w:val="single"/>
              </w:rPr>
            </w:pPr>
            <w:r w:rsidRPr="000E2C8E">
              <w:rPr>
                <w:rFonts w:eastAsiaTheme="minorHAnsi" w:cs="Calibri"/>
                <w:bCs/>
                <w:color w:val="000000"/>
              </w:rPr>
              <w:t>«Πρόγραμμα Σπουδών και Εκπαιδευτικό Υλικό για το μάθημα της Ηθικής στην Πρωτοβάθμια και Δευτεροβάθμια εκπαίδευση» στο πλαίσιο της διδασκαλίας ισότιμου μαθήματος συναφούς περιεχομένου για τους/τις μαθητές/</w:t>
            </w:r>
            <w:proofErr w:type="spellStart"/>
            <w:r w:rsidRPr="000E2C8E">
              <w:rPr>
                <w:rFonts w:eastAsiaTheme="minorHAnsi" w:cs="Calibri"/>
                <w:bCs/>
                <w:color w:val="000000"/>
              </w:rPr>
              <w:t>τριες</w:t>
            </w:r>
            <w:proofErr w:type="spellEnd"/>
            <w:r w:rsidRPr="000E2C8E">
              <w:rPr>
                <w:rFonts w:eastAsiaTheme="minorHAnsi" w:cs="Calibri"/>
                <w:bCs/>
                <w:color w:val="000000"/>
              </w:rPr>
              <w:t xml:space="preserve"> που απαλλάσσονται από το υποχρεωτικό μάθημα των θρησκευτικών</w:t>
            </w:r>
          </w:p>
        </w:tc>
        <w:tc>
          <w:tcPr>
            <w:tcW w:w="1985" w:type="dxa"/>
            <w:tcBorders>
              <w:top w:val="single" w:sz="4" w:space="0" w:color="auto"/>
              <w:left w:val="single" w:sz="4" w:space="0" w:color="auto"/>
              <w:bottom w:val="single" w:sz="4" w:space="0" w:color="auto"/>
              <w:right w:val="single" w:sz="4" w:space="0" w:color="auto"/>
            </w:tcBorders>
          </w:tcPr>
          <w:p w:rsidR="005C6BEC" w:rsidRDefault="005C6BEC">
            <w:pPr>
              <w:spacing w:after="200" w:line="276" w:lineRule="auto"/>
              <w:rPr>
                <w:rFonts w:asciiTheme="minorHAnsi" w:eastAsia="Calibri" w:hAnsiTheme="minorHAnsi" w:cstheme="minorHAnsi"/>
                <w:color w:val="000000"/>
                <w:u w:val="single"/>
              </w:rPr>
            </w:pPr>
          </w:p>
        </w:tc>
        <w:tc>
          <w:tcPr>
            <w:tcW w:w="1276" w:type="dxa"/>
            <w:tcBorders>
              <w:top w:val="single" w:sz="4" w:space="0" w:color="auto"/>
              <w:left w:val="single" w:sz="4" w:space="0" w:color="auto"/>
              <w:bottom w:val="single" w:sz="4" w:space="0" w:color="auto"/>
              <w:right w:val="single" w:sz="4" w:space="0" w:color="auto"/>
            </w:tcBorders>
          </w:tcPr>
          <w:p w:rsidR="005C6BEC" w:rsidRDefault="005C6BEC">
            <w:pPr>
              <w:spacing w:after="200" w:line="276" w:lineRule="auto"/>
              <w:rPr>
                <w:rFonts w:asciiTheme="minorHAnsi" w:eastAsia="Calibri" w:hAnsiTheme="minorHAnsi" w:cstheme="minorHAnsi"/>
                <w:color w:val="000000"/>
                <w:u w:val="single"/>
              </w:rPr>
            </w:pPr>
          </w:p>
        </w:tc>
        <w:tc>
          <w:tcPr>
            <w:tcW w:w="1944" w:type="dxa"/>
            <w:tcBorders>
              <w:top w:val="single" w:sz="4" w:space="0" w:color="auto"/>
              <w:left w:val="single" w:sz="4" w:space="0" w:color="auto"/>
              <w:bottom w:val="single" w:sz="4" w:space="0" w:color="auto"/>
              <w:right w:val="single" w:sz="4" w:space="0" w:color="auto"/>
            </w:tcBorders>
          </w:tcPr>
          <w:p w:rsidR="005C6BEC" w:rsidRDefault="005C6BEC">
            <w:pPr>
              <w:spacing w:after="200" w:line="276" w:lineRule="auto"/>
              <w:rPr>
                <w:rFonts w:asciiTheme="minorHAnsi" w:eastAsia="Calibri" w:hAnsiTheme="minorHAnsi" w:cstheme="minorHAnsi"/>
                <w:color w:val="000000"/>
                <w:u w:val="single"/>
              </w:rPr>
            </w:pPr>
          </w:p>
        </w:tc>
      </w:tr>
    </w:tbl>
    <w:p w:rsidR="00BE2B68" w:rsidRDefault="00BE2B68" w:rsidP="00BE2B68">
      <w:pPr>
        <w:spacing w:after="160" w:line="276" w:lineRule="auto"/>
        <w:jc w:val="both"/>
        <w:rPr>
          <w:rFonts w:asciiTheme="minorHAnsi" w:hAnsiTheme="minorHAnsi" w:cstheme="minorHAnsi"/>
          <w:bCs/>
          <w:iCs/>
        </w:rPr>
      </w:pPr>
    </w:p>
    <w:p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rsidR="00BE2B68" w:rsidRPr="00A8276D" w:rsidRDefault="00BE2B68" w:rsidP="00BE2B68">
      <w:pPr>
        <w:spacing w:line="360" w:lineRule="auto"/>
        <w:jc w:val="center"/>
        <w:rPr>
          <w:rFonts w:asciiTheme="minorHAnsi" w:hAnsiTheme="minorHAnsi" w:cstheme="minorHAnsi"/>
        </w:rPr>
      </w:pPr>
      <w:bookmarkStart w:id="2" w:name="_Hlk103934025"/>
    </w:p>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Ημερομηνία: ……/….…./……….</w:t>
      </w:r>
    </w:p>
    <w:bookmarkEnd w:id="2"/>
    <w:p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p>
    <w:p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rsidR="00BE2B68" w:rsidRPr="00FC2F98" w:rsidRDefault="00BE2B68" w:rsidP="00BE2B68">
      <w:pPr>
        <w:spacing w:after="160" w:line="276" w:lineRule="auto"/>
        <w:jc w:val="both"/>
        <w:rPr>
          <w:rFonts w:asciiTheme="minorHAnsi" w:hAnsiTheme="minorHAnsi" w:cstheme="minorHAnsi"/>
          <w:bCs/>
          <w:iCs/>
        </w:rPr>
      </w:pPr>
    </w:p>
    <w:p w:rsidR="00191C43" w:rsidRDefault="00191C43"/>
    <w:sectPr w:rsidR="00191C43" w:rsidSect="00EE22F5">
      <w:headerReference w:type="default" r:id="rId6"/>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8E" w:rsidRDefault="005A0C8E" w:rsidP="00BE2B68">
      <w:r>
        <w:separator/>
      </w:r>
    </w:p>
  </w:endnote>
  <w:endnote w:type="continuationSeparator" w:id="0">
    <w:p w:rsidR="005A0C8E" w:rsidRDefault="005A0C8E"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8E" w:rsidRDefault="005A0C8E" w:rsidP="00BE2B68">
      <w:r>
        <w:separator/>
      </w:r>
    </w:p>
  </w:footnote>
  <w:footnote w:type="continuationSeparator" w:id="0">
    <w:p w:rsidR="005A0C8E" w:rsidRDefault="005A0C8E" w:rsidP="00BE2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441486" w:rsidRDefault="00E6774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68"/>
    <w:rsid w:val="000E2C8E"/>
    <w:rsid w:val="00103DD9"/>
    <w:rsid w:val="00191C43"/>
    <w:rsid w:val="003D4252"/>
    <w:rsid w:val="005A0C8E"/>
    <w:rsid w:val="005C6BEC"/>
    <w:rsid w:val="00BE2B68"/>
    <w:rsid w:val="00E6774C"/>
    <w:rsid w:val="00F57D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7396"/>
  <w15:chartTrackingRefBased/>
  <w15:docId w15:val="{3EF030EB-3189-4D1F-A993-EB0CA41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 w:type="table" w:styleId="a5">
    <w:name w:val="Table Grid"/>
    <w:basedOn w:val="a1"/>
    <w:uiPriority w:val="39"/>
    <w:rsid w:val="005C6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5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Κολεμένος Σωτήριος</dc:creator>
  <cp:keywords/>
  <dc:description/>
  <cp:lastModifiedBy>Κολεμένος Σωτήριος</cp:lastModifiedBy>
  <cp:revision>6</cp:revision>
  <dcterms:created xsi:type="dcterms:W3CDTF">2024-09-05T13:40:00Z</dcterms:created>
  <dcterms:modified xsi:type="dcterms:W3CDTF">2024-12-23T07:23:00Z</dcterms:modified>
</cp:coreProperties>
</file>